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ageBreakBefore w:val="0"/>
        <w:rPr>
          <w:sz w:val="30"/>
          <w:szCs w:val="30"/>
        </w:rPr>
      </w:pPr>
      <w:r w:rsidDel="00000000" w:rsidR="00000000" w:rsidRPr="00000000">
        <w:rPr>
          <w:sz w:val="30"/>
          <w:szCs w:val="30"/>
          <w:rtl w:val="0"/>
        </w:rPr>
        <w:t xml:space="preserve">Qui sommes-nous ?</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L’Association </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Mouvement Trager France</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a été créée en juin 1990. Nous sommes </w:t>
      </w:r>
      <w:r w:rsidDel="00000000" w:rsidR="00000000" w:rsidRPr="00000000">
        <w:rPr>
          <w:rFonts w:ascii="Calibri" w:cs="Calibri" w:eastAsia="Calibri" w:hAnsi="Calibri"/>
          <w:sz w:val="26"/>
          <w:szCs w:val="26"/>
          <w:rtl w:val="0"/>
        </w:rPr>
        <w:t xml:space="preserve">membres</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de Trager International, qui regroupe les associations nationales dans le monde, dédiées au Trager®.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Notre objectif est de développer en France l’approche d’Intégration psycho-corporelle Trager® créée par le Dr Milton Trager, à travers des stages de formation, des ateliers et des rencontres. Nous développons également une communication à travers des publications et notre présence en ligne.</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Par ailleurs, nous conseillons et soutenons les Praticiens Trager® dans leur installation, leur activité professionnelle, ainsi que leur formation continue, et accompagnons les stagiaires au fil de leur formation. </w:t>
      </w:r>
    </w:p>
    <w:p w:rsidR="00000000" w:rsidDel="00000000" w:rsidP="00000000" w:rsidRDefault="00000000" w:rsidRPr="00000000" w14:paraId="00000006">
      <w:pPr>
        <w:pStyle w:val="Heading1"/>
        <w:pageBreakBefore w:val="0"/>
        <w:rPr>
          <w:sz w:val="30"/>
          <w:szCs w:val="30"/>
        </w:rPr>
      </w:pPr>
      <w:r w:rsidDel="00000000" w:rsidR="00000000" w:rsidRPr="00000000">
        <w:rPr>
          <w:sz w:val="30"/>
          <w:szCs w:val="30"/>
          <w:rtl w:val="0"/>
        </w:rPr>
        <w:t xml:space="preserve">Nos offres</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L</w:t>
      </w:r>
      <w:r w:rsidDel="00000000" w:rsidR="00000000" w:rsidRPr="00000000">
        <w:rPr>
          <w:rFonts w:ascii="Arimo" w:cs="Arimo" w:eastAsia="Arimo" w:hAnsi="Arimo"/>
          <w:b w:val="0"/>
          <w:i w:val="0"/>
          <w:smallCaps w:val="0"/>
          <w:strike w:val="0"/>
          <w:color w:val="000000"/>
          <w:sz w:val="26"/>
          <w:szCs w:val="2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approche Trager® comporte deux aspects complémentaires : la pratique sur table et la pratique des Mentastics®.</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
          <w:tab w:val="left" w:leader="none" w:pos="40"/>
          <w:tab w:val="left" w:leader="none" w:pos="60"/>
          <w:tab w:val="left" w:leader="none" w:pos="80"/>
          <w:tab w:val="left" w:leader="none" w:pos="100"/>
          <w:tab w:val="left" w:leader="none" w:pos="120"/>
          <w:tab w:val="left" w:leader="none" w:pos="140"/>
          <w:tab w:val="left" w:leader="none" w:pos="160"/>
          <w:tab w:val="left" w:leader="none" w:pos="180"/>
          <w:tab w:val="left" w:leader="none" w:pos="200"/>
          <w:tab w:val="left" w:leader="none" w:pos="220"/>
          <w:tab w:val="left" w:leader="none" w:pos="240"/>
          <w:tab w:val="left" w:leader="none" w:pos="260"/>
          <w:tab w:val="left" w:leader="none" w:pos="280"/>
          <w:tab w:val="left" w:leader="none" w:pos="300"/>
          <w:tab w:val="left" w:leader="none" w:pos="320"/>
          <w:tab w:val="left" w:leader="none" w:pos="340"/>
          <w:tab w:val="left" w:leader="none" w:pos="360"/>
          <w:tab w:val="left" w:leader="none" w:pos="380"/>
          <w:tab w:val="left" w:leader="none" w:pos="400"/>
          <w:tab w:val="left" w:leader="none" w:pos="420"/>
          <w:tab w:val="left" w:leader="none" w:pos="440"/>
          <w:tab w:val="left" w:leader="none" w:pos="460"/>
          <w:tab w:val="left" w:leader="none" w:pos="480"/>
          <w:tab w:val="left" w:leader="none" w:pos="500"/>
          <w:tab w:val="left" w:leader="none" w:pos="520"/>
          <w:tab w:val="left" w:leader="none" w:pos="540"/>
          <w:tab w:val="left" w:leader="none" w:pos="560"/>
          <w:tab w:val="left" w:leader="none" w:pos="580"/>
          <w:tab w:val="left" w:leader="none" w:pos="600"/>
          <w:tab w:val="left" w:leader="none" w:pos="620"/>
          <w:tab w:val="left" w:leader="none" w:pos="640"/>
          <w:tab w:val="left" w:leader="none" w:pos="660"/>
          <w:tab w:val="left" w:leader="none" w:pos="680"/>
          <w:tab w:val="left" w:leader="none" w:pos="700"/>
          <w:tab w:val="left" w:leader="none" w:pos="720"/>
          <w:tab w:val="left" w:leader="none" w:pos="740"/>
          <w:tab w:val="left" w:leader="none" w:pos="760"/>
          <w:tab w:val="left" w:leader="none" w:pos="780"/>
          <w:tab w:val="left" w:leader="none" w:pos="800"/>
          <w:tab w:val="left" w:leader="none" w:pos="820"/>
          <w:tab w:val="left" w:leader="none" w:pos="840"/>
          <w:tab w:val="left" w:leader="none" w:pos="860"/>
          <w:tab w:val="left" w:leader="none" w:pos="880"/>
          <w:tab w:val="left" w:leader="none" w:pos="900"/>
          <w:tab w:val="left" w:leader="none" w:pos="920"/>
          <w:tab w:val="left" w:leader="none" w:pos="940"/>
          <w:tab w:val="left" w:leader="none" w:pos="960"/>
          <w:tab w:val="left" w:leader="none" w:pos="980"/>
          <w:tab w:val="left" w:leader="none" w:pos="1000"/>
          <w:tab w:val="left" w:leader="none" w:pos="1020"/>
          <w:tab w:val="left" w:leader="none" w:pos="1040"/>
          <w:tab w:val="left" w:leader="none" w:pos="1060"/>
          <w:tab w:val="left" w:leader="none" w:pos="1080"/>
          <w:tab w:val="left" w:leader="none" w:pos="1100"/>
          <w:tab w:val="left" w:leader="none" w:pos="1120"/>
          <w:tab w:val="left" w:leader="none" w:pos="1140"/>
          <w:tab w:val="left" w:leader="none" w:pos="1160"/>
          <w:tab w:val="left" w:leader="none" w:pos="1180"/>
          <w:tab w:val="left" w:leader="none" w:pos="1200"/>
          <w:tab w:val="left" w:leader="none" w:pos="1220"/>
          <w:tab w:val="left" w:leader="none" w:pos="1240"/>
          <w:tab w:val="left" w:leader="none" w:pos="1260"/>
          <w:tab w:val="left" w:leader="none" w:pos="1280"/>
        </w:tabs>
        <w:spacing w:after="24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La pratique </w:t>
      </w:r>
      <w:r w:rsidDel="00000000" w:rsidR="00000000" w:rsidRPr="00000000">
        <w:rPr>
          <w:rFonts w:ascii="Calibri" w:cs="Calibri" w:eastAsia="Calibri" w:hAnsi="Calibri"/>
          <w:b w:val="1"/>
          <w:sz w:val="26"/>
          <w:szCs w:val="26"/>
          <w:rtl w:val="0"/>
        </w:rPr>
        <w:t xml:space="preserve">sur table</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Les mouvements rythmés, étirements et compressions, tels des vagues, se propagent dans le corps entier.Ils permettent le relâchement du contrôle mental et musculaire. Des messages de nouvelles expériences positives et agréables sont ainsi transmis au système nerveux central. S</w:t>
      </w:r>
      <w:r w:rsidDel="00000000" w:rsidR="00000000" w:rsidRPr="00000000">
        <w:rPr>
          <w:rFonts w:ascii="Arimo" w:cs="Arimo" w:eastAsia="Arimo" w:hAnsi="Arimo"/>
          <w:b w:val="0"/>
          <w:i w:val="0"/>
          <w:smallCaps w:val="0"/>
          <w:strike w:val="0"/>
          <w:color w:val="000000"/>
          <w:sz w:val="26"/>
          <w:szCs w:val="2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engage alors un processus de changement de la posture, de la mobilité, du fonctionnement des organes, de l’état émotionnel et mental de la personne.</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
          <w:tab w:val="left" w:leader="none" w:pos="40"/>
          <w:tab w:val="left" w:leader="none" w:pos="60"/>
          <w:tab w:val="left" w:leader="none" w:pos="80"/>
          <w:tab w:val="left" w:leader="none" w:pos="100"/>
          <w:tab w:val="left" w:leader="none" w:pos="120"/>
          <w:tab w:val="left" w:leader="none" w:pos="140"/>
          <w:tab w:val="left" w:leader="none" w:pos="160"/>
          <w:tab w:val="left" w:leader="none" w:pos="180"/>
          <w:tab w:val="left" w:leader="none" w:pos="200"/>
          <w:tab w:val="left" w:leader="none" w:pos="220"/>
          <w:tab w:val="left" w:leader="none" w:pos="240"/>
          <w:tab w:val="left" w:leader="none" w:pos="260"/>
          <w:tab w:val="left" w:leader="none" w:pos="280"/>
          <w:tab w:val="left" w:leader="none" w:pos="300"/>
          <w:tab w:val="left" w:leader="none" w:pos="320"/>
          <w:tab w:val="left" w:leader="none" w:pos="340"/>
          <w:tab w:val="left" w:leader="none" w:pos="360"/>
          <w:tab w:val="left" w:leader="none" w:pos="380"/>
          <w:tab w:val="left" w:leader="none" w:pos="400"/>
          <w:tab w:val="left" w:leader="none" w:pos="420"/>
          <w:tab w:val="left" w:leader="none" w:pos="440"/>
          <w:tab w:val="left" w:leader="none" w:pos="460"/>
          <w:tab w:val="left" w:leader="none" w:pos="480"/>
          <w:tab w:val="left" w:leader="none" w:pos="500"/>
          <w:tab w:val="left" w:leader="none" w:pos="520"/>
          <w:tab w:val="left" w:leader="none" w:pos="540"/>
          <w:tab w:val="left" w:leader="none" w:pos="560"/>
          <w:tab w:val="left" w:leader="none" w:pos="580"/>
          <w:tab w:val="left" w:leader="none" w:pos="600"/>
          <w:tab w:val="left" w:leader="none" w:pos="620"/>
          <w:tab w:val="left" w:leader="none" w:pos="640"/>
          <w:tab w:val="left" w:leader="none" w:pos="660"/>
          <w:tab w:val="left" w:leader="none" w:pos="680"/>
          <w:tab w:val="left" w:leader="none" w:pos="700"/>
          <w:tab w:val="left" w:leader="none" w:pos="720"/>
          <w:tab w:val="left" w:leader="none" w:pos="740"/>
          <w:tab w:val="left" w:leader="none" w:pos="760"/>
          <w:tab w:val="left" w:leader="none" w:pos="780"/>
          <w:tab w:val="left" w:leader="none" w:pos="800"/>
          <w:tab w:val="left" w:leader="none" w:pos="820"/>
          <w:tab w:val="left" w:leader="none" w:pos="840"/>
          <w:tab w:val="left" w:leader="none" w:pos="860"/>
          <w:tab w:val="left" w:leader="none" w:pos="880"/>
          <w:tab w:val="left" w:leader="none" w:pos="900"/>
          <w:tab w:val="left" w:leader="none" w:pos="920"/>
          <w:tab w:val="left" w:leader="none" w:pos="940"/>
          <w:tab w:val="left" w:leader="none" w:pos="960"/>
          <w:tab w:val="left" w:leader="none" w:pos="980"/>
          <w:tab w:val="left" w:leader="none" w:pos="1000"/>
          <w:tab w:val="left" w:leader="none" w:pos="1020"/>
          <w:tab w:val="left" w:leader="none" w:pos="1040"/>
          <w:tab w:val="left" w:leader="none" w:pos="1060"/>
          <w:tab w:val="left" w:leader="none" w:pos="1080"/>
          <w:tab w:val="left" w:leader="none" w:pos="1100"/>
          <w:tab w:val="left" w:leader="none" w:pos="1120"/>
          <w:tab w:val="left" w:leader="none" w:pos="1140"/>
          <w:tab w:val="left" w:leader="none" w:pos="1160"/>
          <w:tab w:val="left" w:leader="none" w:pos="1180"/>
          <w:tab w:val="left" w:leader="none" w:pos="1200"/>
          <w:tab w:val="left" w:leader="none" w:pos="1220"/>
          <w:tab w:val="left" w:leader="none" w:pos="1240"/>
          <w:tab w:val="left" w:leader="none" w:pos="1260"/>
          <w:tab w:val="left" w:leader="none" w:pos="1280"/>
        </w:tabs>
        <w:spacing w:after="24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La pratique de Mentastics®</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Des petits mouvements simples permettent de maintenir et conscientiser davantage le chemin vers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Pr>
        <w:drawing>
          <wp:anchor allowOverlap="1" behindDoc="0" distB="0" distT="0" distL="0" distR="0" hidden="0" layoutInCell="1" locked="0" relativeHeight="0" simplePos="0">
            <wp:simplePos x="0" y="0"/>
            <wp:positionH relativeFrom="page">
              <wp:posOffset>1123314</wp:posOffset>
            </wp:positionH>
            <wp:positionV relativeFrom="page">
              <wp:posOffset>323853</wp:posOffset>
            </wp:positionV>
            <wp:extent cx="455342" cy="813112"/>
            <wp:effectExtent b="0" l="0" r="0" t="0"/>
            <wp:wrapSquare wrapText="bothSides" distB="0" distT="0" distL="0" distR="0"/>
            <wp:docPr id="107374184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55342" cy="813112"/>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la légèreté, la souplesse, la confiance, la conscience… Les Mentastics® permettent à chacun de recréer et d</w:t>
      </w:r>
      <w:r w:rsidDel="00000000" w:rsidR="00000000" w:rsidRPr="00000000">
        <w:rPr>
          <w:rFonts w:ascii="Arimo" w:cs="Arimo" w:eastAsia="Arimo" w:hAnsi="Arimo"/>
          <w:b w:val="0"/>
          <w:i w:val="0"/>
          <w:smallCaps w:val="0"/>
          <w:strike w:val="0"/>
          <w:color w:val="000000"/>
          <w:sz w:val="26"/>
          <w:szCs w:val="2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approfondir les effets du Trager® au quotidien, de façon autonome.</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Le cursus de formation</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comporte 3 niveaux d’apprentissage (les 2 premiers de 6 jours, le 3e de 5 jours) ainsi que 2 x 3 jours dédiés à l’Anatomie et le Trager®. Le cursus initial </w:t>
      </w:r>
      <w:r w:rsidDel="00000000" w:rsidR="00000000" w:rsidRPr="00000000">
        <w:rPr>
          <w:rFonts w:ascii="Calibri" w:cs="Calibri" w:eastAsia="Calibri" w:hAnsi="Calibri"/>
          <w:sz w:val="26"/>
          <w:szCs w:val="26"/>
          <w:rtl w:val="0"/>
        </w:rPr>
        <w:t xml:space="preserve">inclut</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également 3 jours sur les Mentastics®.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Le rythme de la formation</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est propre à chaque stagiaire, qui doit valider son avancée à travers des séances documentées, reçues et données entre chaque niveau, ainsi que des recommandations et un suivi par un tuteur. La formation se réalise en général entre 18 et 38 mois.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La certification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nécessite la validation de chacune des étapes du cursus, qui culmine avec la rédaction d’un mémoire et deux supervision de </w:t>
      </w:r>
      <w:r w:rsidDel="00000000" w:rsidR="00000000" w:rsidRPr="00000000">
        <w:rPr>
          <w:rFonts w:ascii="Calibri" w:cs="Calibri" w:eastAsia="Calibri" w:hAnsi="Calibri"/>
          <w:sz w:val="26"/>
          <w:szCs w:val="26"/>
          <w:rtl w:val="0"/>
        </w:rPr>
        <w:t xml:space="preserve">recommandations</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pour l’obtention du statut de praticien certifié.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Le praticien</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apprend l’écoute du corps en profondeur en développant un toucher de qualité. Il </w:t>
      </w:r>
      <w:r w:rsidDel="00000000" w:rsidR="00000000" w:rsidRPr="00000000">
        <w:rPr>
          <w:rFonts w:ascii="Calibri" w:cs="Calibri" w:eastAsia="Calibri" w:hAnsi="Calibri"/>
          <w:sz w:val="26"/>
          <w:szCs w:val="26"/>
          <w:rtl w:val="0"/>
        </w:rPr>
        <w:t xml:space="preserve">affine</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son ressenti pour offrir au receveur des mouvements en toute liberté.</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Nous proposons également des </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journées de révisions</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ouvertes aux stagiaires et aux praticiens, des </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stages thématiques</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ainsi que des </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ateliers de découverte</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du Trager®. </w:t>
      </w:r>
    </w:p>
    <w:p w:rsidR="00000000" w:rsidDel="00000000" w:rsidP="00000000" w:rsidRDefault="00000000" w:rsidRPr="00000000" w14:paraId="0000000F">
      <w:pPr>
        <w:pStyle w:val="Heading1"/>
        <w:pageBreakBefore w:val="0"/>
        <w:jc w:val="both"/>
        <w:rPr/>
      </w:pPr>
      <w:r w:rsidDel="00000000" w:rsidR="00000000" w:rsidRPr="00000000">
        <w:rPr>
          <w:rtl w:val="0"/>
        </w:rPr>
      </w:r>
    </w:p>
    <w:p w:rsidR="00000000" w:rsidDel="00000000" w:rsidP="00000000" w:rsidRDefault="00000000" w:rsidRPr="00000000" w14:paraId="00000010">
      <w:pPr>
        <w:pStyle w:val="Heading1"/>
        <w:pageBreakBefore w:val="0"/>
        <w:jc w:val="both"/>
        <w:rPr>
          <w:sz w:val="30"/>
          <w:szCs w:val="30"/>
        </w:rPr>
      </w:pPr>
      <w:r w:rsidDel="00000000" w:rsidR="00000000" w:rsidRPr="00000000">
        <w:rPr>
          <w:sz w:val="30"/>
          <w:szCs w:val="30"/>
          <w:rtl w:val="0"/>
        </w:rPr>
        <w:t xml:space="preserve">Les valeurs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La transmission du Trager® s’appuie sur des valeurs de bienveillance, d’altruisme et de respect. La formation encourage l’autonomie, la curiosité et l’entraide entre pairs.</w:t>
      </w:r>
    </w:p>
    <w:p w:rsidR="00000000" w:rsidDel="00000000" w:rsidP="00000000" w:rsidRDefault="00000000" w:rsidRPr="00000000" w14:paraId="00000012">
      <w:pPr>
        <w:pStyle w:val="Heading1"/>
        <w:pageBreakBefore w:val="0"/>
        <w:rPr/>
      </w:pPr>
      <w:r w:rsidDel="00000000" w:rsidR="00000000" w:rsidRPr="00000000">
        <w:rPr/>
        <w:drawing>
          <wp:anchor allowOverlap="1" behindDoc="0" distB="0" distT="0" distL="0" distR="0" hidden="0" layoutInCell="1" locked="0" relativeHeight="0" simplePos="0">
            <wp:simplePos x="0" y="0"/>
            <wp:positionH relativeFrom="page">
              <wp:posOffset>1082675</wp:posOffset>
            </wp:positionH>
            <wp:positionV relativeFrom="page">
              <wp:posOffset>323853</wp:posOffset>
            </wp:positionV>
            <wp:extent cx="457200" cy="809625"/>
            <wp:effectExtent b="0" l="0" r="0" t="0"/>
            <wp:wrapSquare wrapText="bothSides" distB="0" distT="0" distL="0" distR="0"/>
            <wp:docPr id="107374184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57200" cy="809625"/>
                    </a:xfrm>
                    <a:prstGeom prst="rect"/>
                    <a:ln/>
                  </pic:spPr>
                </pic:pic>
              </a:graphicData>
            </a:graphic>
          </wp:anchor>
        </w:drawing>
      </w:r>
      <w:r w:rsidDel="00000000" w:rsidR="00000000" w:rsidRPr="00000000">
        <w:rPr>
          <w:sz w:val="30"/>
          <w:szCs w:val="30"/>
          <w:rtl w:val="0"/>
        </w:rPr>
        <w:t xml:space="preserve">La pédagogie</w:t>
      </w:r>
      <w:r w:rsidDel="00000000" w:rsidR="00000000" w:rsidRPr="00000000">
        <w:rPr/>
        <w:drawing>
          <wp:anchor allowOverlap="1" behindDoc="0" distB="0" distT="0" distL="0" distR="0" hidden="0" layoutInCell="1" locked="0" relativeHeight="0" simplePos="0">
            <wp:simplePos x="0" y="0"/>
            <wp:positionH relativeFrom="margin">
              <wp:posOffset>390525</wp:posOffset>
            </wp:positionH>
            <wp:positionV relativeFrom="page">
              <wp:posOffset>323853</wp:posOffset>
            </wp:positionV>
            <wp:extent cx="455342" cy="813112"/>
            <wp:effectExtent b="0" l="0" r="0" t="0"/>
            <wp:wrapSquare wrapText="bothSides" distB="0" distT="0" distL="0" distR="0"/>
            <wp:docPr id="107374184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55342" cy="813112"/>
                    </a:xfrm>
                    <a:prstGeom prst="rect"/>
                    <a:ln/>
                  </pic:spPr>
                </pic:pic>
              </a:graphicData>
            </a:graphic>
          </wp:anchor>
        </w:drawing>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L’apprentissage de la méthode Trager® s’appuie sur trois approches pédagogiques complémentaires : les démonstrations, la participation et l’expérimentation.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Ces trois approches permettent la transmission par l’observation, une dynamique de dialogue et de feedback pour questionner et comprendre, et la pratique supervisée pour s’exercer et ressentir.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Le manuel du stagiaire Trager est le support de référence, qui est complété lors des temps de formation par des supports écrits et visuels, ainsi que des vidéos.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17">
      <w:pPr>
        <w:pStyle w:val="Heading1"/>
        <w:pageBreakBefore w:val="0"/>
        <w:rPr>
          <w:sz w:val="30"/>
          <w:szCs w:val="30"/>
        </w:rPr>
      </w:pPr>
      <w:r w:rsidDel="00000000" w:rsidR="00000000" w:rsidRPr="00000000">
        <w:rPr>
          <w:sz w:val="30"/>
          <w:szCs w:val="30"/>
          <w:rtl w:val="0"/>
        </w:rPr>
        <w:t xml:space="preserve">La démarche Qualité</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En tant qu’organisme de formation, nous avons un référent qualité qui assure le suivi de la qualité de l’enseignement et de l’offre de formation.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Un référent est également désigné pour le suivi des praticiens et des stagiaires.</w:t>
      </w:r>
    </w:p>
    <w:p w:rsidR="00000000" w:rsidDel="00000000" w:rsidP="00000000" w:rsidRDefault="00000000" w:rsidRPr="00000000" w14:paraId="0000001A">
      <w:pPr>
        <w:pStyle w:val="Heading1"/>
        <w:pageBreakBefore w:val="0"/>
        <w:rPr>
          <w:sz w:val="4"/>
          <w:szCs w:val="4"/>
        </w:rPr>
      </w:pPr>
      <w:r w:rsidDel="00000000" w:rsidR="00000000" w:rsidRPr="00000000">
        <w:rPr>
          <w:rtl w:val="0"/>
        </w:rPr>
      </w:r>
    </w:p>
    <w:p w:rsidR="00000000" w:rsidDel="00000000" w:rsidP="00000000" w:rsidRDefault="00000000" w:rsidRPr="00000000" w14:paraId="0000001B">
      <w:pPr>
        <w:pStyle w:val="Heading1"/>
        <w:pageBreakBefore w:val="0"/>
        <w:rPr>
          <w:sz w:val="30"/>
          <w:szCs w:val="30"/>
        </w:rPr>
      </w:pPr>
      <w:r w:rsidDel="00000000" w:rsidR="00000000" w:rsidRPr="00000000">
        <w:rPr>
          <w:sz w:val="30"/>
          <w:szCs w:val="30"/>
          <w:rtl w:val="0"/>
        </w:rPr>
        <w:t xml:space="preserve">Situation géographique   (voir document : </w:t>
      </w:r>
      <w:r w:rsidDel="00000000" w:rsidR="00000000" w:rsidRPr="00000000">
        <w:rPr>
          <w:color w:val="0689a9"/>
          <w:sz w:val="30"/>
          <w:szCs w:val="30"/>
          <w:u w:val="none"/>
          <w:rtl w:val="0"/>
        </w:rPr>
        <w:t xml:space="preserve">Locaux et matériel</w:t>
      </w:r>
      <w:r w:rsidDel="00000000" w:rsidR="00000000" w:rsidRPr="00000000">
        <w:rPr>
          <w:sz w:val="30"/>
          <w:szCs w:val="30"/>
          <w:rtl w:val="0"/>
        </w:rPr>
        <w:t xml:space="preserve">)</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Les formations se déroulent à La Rochelle. Elles sont également  délocalisées en région Nord-Pas de Calais et en région parisienne. D’autres lieux peuvent occasionnellement accueillir les stages en fonction de demandes locales.  Mouvement Trager France a son siège social à Villedoux (17230).</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ffd478"/>
          <w:sz w:val="2"/>
          <w:szCs w:val="2"/>
          <w:u w:val="none"/>
          <w:shd w:fill="auto" w:val="clear"/>
          <w:vertAlign w:val="baseline"/>
        </w:rPr>
      </w:pPr>
      <w:r w:rsidDel="00000000" w:rsidR="00000000" w:rsidRPr="00000000">
        <w:rPr>
          <w:rtl w:val="0"/>
        </w:rPr>
      </w:r>
    </w:p>
    <w:p w:rsidR="00000000" w:rsidDel="00000000" w:rsidP="00000000" w:rsidRDefault="00000000" w:rsidRPr="00000000" w14:paraId="0000001E">
      <w:pPr>
        <w:pStyle w:val="Heading1"/>
        <w:pageBreakBefore w:val="0"/>
        <w:rPr/>
      </w:pPr>
      <w:r w:rsidDel="00000000" w:rsidR="00000000" w:rsidRPr="00000000">
        <w:rPr>
          <w:rtl w:val="0"/>
        </w:rPr>
      </w:r>
    </w:p>
    <w:p w:rsidR="00000000" w:rsidDel="00000000" w:rsidP="00000000" w:rsidRDefault="00000000" w:rsidRPr="00000000" w14:paraId="0000001F">
      <w:pPr>
        <w:pStyle w:val="Heading1"/>
        <w:pageBreakBefore w:val="0"/>
        <w:rPr/>
      </w:pPr>
      <w:r w:rsidDel="00000000" w:rsidR="00000000" w:rsidRPr="00000000">
        <w:rPr>
          <w:rtl w:val="0"/>
        </w:rPr>
      </w:r>
    </w:p>
    <w:p w:rsidR="00000000" w:rsidDel="00000000" w:rsidP="00000000" w:rsidRDefault="00000000" w:rsidRPr="00000000" w14:paraId="00000020">
      <w:pPr>
        <w:pStyle w:val="Heading1"/>
        <w:pageBreakBefore w:val="0"/>
        <w:rPr>
          <w:u w:val="none"/>
        </w:rPr>
      </w:pPr>
      <w:r w:rsidDel="00000000" w:rsidR="00000000" w:rsidRPr="00000000">
        <w:rPr>
          <w:u w:val="none"/>
          <w:rtl w:val="0"/>
        </w:rPr>
        <w:t xml:space="preserve">Organigramme général</w:t>
      </w:r>
    </w:p>
    <w:p w:rsidR="00000000" w:rsidDel="00000000" w:rsidP="00000000" w:rsidRDefault="00000000" w:rsidRPr="00000000" w14:paraId="00000021">
      <w:pPr>
        <w:pageBreakBefore w:val="0"/>
        <w:rPr/>
      </w:pPr>
      <w:r w:rsidDel="00000000" w:rsidR="00000000" w:rsidRPr="00000000">
        <w:rPr>
          <w:rtl w:val="0"/>
        </w:rPr>
      </w:r>
    </w:p>
    <w:tbl>
      <w:tblPr>
        <w:tblStyle w:val="Table1"/>
        <w:tblW w:w="9735.0" w:type="dxa"/>
        <w:jc w:val="left"/>
        <w:tblInd w:w="13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220"/>
        <w:gridCol w:w="1995"/>
        <w:gridCol w:w="2520"/>
        <w:gridCol w:w="3000"/>
        <w:tblGridChange w:id="0">
          <w:tblGrid>
            <w:gridCol w:w="2220"/>
            <w:gridCol w:w="1995"/>
            <w:gridCol w:w="2520"/>
            <w:gridCol w:w="3000"/>
          </w:tblGrid>
        </w:tblGridChange>
      </w:tblGrid>
      <w:tr>
        <w:trPr>
          <w:cantSplit w:val="0"/>
          <w:trHeight w:val="317" w:hRule="atLeast"/>
          <w:tblHeader w:val="0"/>
        </w:trPr>
        <w:tc>
          <w:tcPr>
            <w:tcBorders>
              <w:top w:color="0689a9" w:space="0" w:sz="4" w:val="single"/>
              <w:left w:color="82c4d4" w:space="0" w:sz="4" w:val="single"/>
              <w:bottom w:color="0689a9" w:space="0" w:sz="4" w:val="single"/>
              <w:right w:color="000000" w:space="0" w:sz="0" w:val="nil"/>
            </w:tcBorders>
            <w:shd w:fill="0689a9" w:val="clear"/>
            <w:tcMar>
              <w:top w:w="80.0" w:type="dxa"/>
              <w:left w:w="80.0" w:type="dxa"/>
              <w:bottom w:w="80.0" w:type="dxa"/>
              <w:right w:w="80.0" w:type="dxa"/>
            </w:tcMar>
            <w:vAlign w:val="top"/>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Nom</w:t>
            </w:r>
            <w:r w:rsidDel="00000000" w:rsidR="00000000" w:rsidRPr="00000000">
              <w:rPr>
                <w:rtl w:val="0"/>
              </w:rPr>
            </w:r>
          </w:p>
        </w:tc>
        <w:tc>
          <w:tcPr>
            <w:tcBorders>
              <w:top w:color="0689a9" w:space="0" w:sz="4" w:val="single"/>
              <w:left w:color="000000" w:space="0" w:sz="0" w:val="nil"/>
              <w:bottom w:color="0689a9" w:space="0" w:sz="4" w:val="single"/>
              <w:right w:color="000000" w:space="0" w:sz="0" w:val="nil"/>
            </w:tcBorders>
            <w:shd w:fill="0689a9" w:val="clear"/>
            <w:tcMar>
              <w:top w:w="80.0" w:type="dxa"/>
              <w:left w:w="80.0" w:type="dxa"/>
              <w:bottom w:w="80.0" w:type="dxa"/>
              <w:right w:w="80.0" w:type="dxa"/>
            </w:tcMar>
            <w:vAlign w:val="top"/>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Poste occupé</w:t>
            </w:r>
            <w:r w:rsidDel="00000000" w:rsidR="00000000" w:rsidRPr="00000000">
              <w:rPr>
                <w:rtl w:val="0"/>
              </w:rPr>
            </w:r>
          </w:p>
        </w:tc>
        <w:tc>
          <w:tcPr>
            <w:tcBorders>
              <w:top w:color="0689a9" w:space="0" w:sz="4" w:val="single"/>
              <w:left w:color="000000" w:space="0" w:sz="0" w:val="nil"/>
              <w:bottom w:color="0689a9" w:space="0" w:sz="4" w:val="single"/>
              <w:right w:color="0689a9" w:space="0" w:sz="4" w:val="single"/>
            </w:tcBorders>
            <w:shd w:fill="0689a9" w:val="clear"/>
            <w:tcMar>
              <w:top w:w="80.0" w:type="dxa"/>
              <w:left w:w="80.0" w:type="dxa"/>
              <w:bottom w:w="80.0" w:type="dxa"/>
              <w:right w:w="80.0" w:type="dxa"/>
            </w:tcMar>
            <w:vAlign w:val="top"/>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Référent</w:t>
            </w:r>
            <w:r w:rsidDel="00000000" w:rsidR="00000000" w:rsidRPr="00000000">
              <w:rPr>
                <w:rtl w:val="0"/>
              </w:rPr>
            </w:r>
          </w:p>
        </w:tc>
        <w:tc>
          <w:tcPr>
            <w:tcBorders>
              <w:top w:color="0689a9" w:space="0" w:sz="4" w:val="single"/>
              <w:left w:color="0689a9" w:space="0" w:sz="4" w:val="single"/>
              <w:bottom w:color="0689a9" w:space="0" w:sz="4" w:val="single"/>
              <w:right w:color="0689a9" w:space="0" w:sz="4" w:val="single"/>
            </w:tcBorders>
            <w:shd w:fill="0689a9" w:val="clear"/>
            <w:tcMar>
              <w:top w:w="80.0" w:type="dxa"/>
              <w:left w:w="80.0" w:type="dxa"/>
              <w:bottom w:w="80.0" w:type="dxa"/>
              <w:right w:w="80.0" w:type="dxa"/>
            </w:tcMar>
            <w:vAlign w:val="top"/>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Contact </w:t>
            </w:r>
            <w:r w:rsidDel="00000000" w:rsidR="00000000" w:rsidRPr="00000000">
              <w:rPr>
                <w:rtl w:val="0"/>
              </w:rPr>
            </w:r>
          </w:p>
        </w:tc>
      </w:tr>
      <w:tr>
        <w:trPr>
          <w:cantSplit w:val="0"/>
          <w:trHeight w:val="238" w:hRule="atLeast"/>
          <w:tblHeader w:val="0"/>
        </w:trPr>
        <w:tc>
          <w:tcPr>
            <w:tcBorders>
              <w:top w:color="0689a9" w:space="0" w:sz="4" w:val="single"/>
              <w:left w:color="82c4d4" w:space="0" w:sz="4" w:val="single"/>
              <w:bottom w:color="0689a9" w:space="0" w:sz="4" w:val="single"/>
              <w:right w:color="000000" w:space="0" w:sz="0" w:val="nil"/>
            </w:tcBorders>
            <w:shd w:fill="ffffff" w:val="clear"/>
            <w:tcMar>
              <w:top w:w="80.0" w:type="dxa"/>
              <w:left w:w="80.0" w:type="dxa"/>
              <w:bottom w:w="80.0" w:type="dxa"/>
              <w:right w:w="80.0" w:type="dxa"/>
            </w:tcMar>
            <w:vAlign w:val="top"/>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sz w:val="22"/>
                <w:szCs w:val="22"/>
                <w:rtl w:val="0"/>
              </w:rPr>
              <w:t xml:space="preserve">Laurent BIGOURD</w:t>
            </w:r>
            <w:r w:rsidDel="00000000" w:rsidR="00000000" w:rsidRPr="00000000">
              <w:rPr>
                <w:rtl w:val="0"/>
              </w:rPr>
            </w:r>
          </w:p>
        </w:tc>
        <w:tc>
          <w:tcPr>
            <w:tcBorders>
              <w:top w:color="0689a9" w:space="0" w:sz="4" w:val="single"/>
              <w:left w:color="000000" w:space="0" w:sz="0" w:val="nil"/>
              <w:bottom w:color="0689a9" w:space="0" w:sz="4" w:val="single"/>
              <w:right w:color="ffffff"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Président</w:t>
            </w:r>
          </w:p>
        </w:tc>
        <w:tc>
          <w:tcPr>
            <w:tcBorders>
              <w:top w:color="0689a9" w:space="0" w:sz="4" w:val="single"/>
              <w:left w:color="ffffff" w:space="0" w:sz="8" w:val="single"/>
              <w:bottom w:color="82c4d4" w:space="0" w:sz="8" w:val="single"/>
              <w:right w:color="ffffff"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028">
            <w:pPr>
              <w:rPr/>
            </w:pPr>
            <w:r w:rsidDel="00000000" w:rsidR="00000000" w:rsidRPr="00000000">
              <w:rPr>
                <w:rtl w:val="0"/>
              </w:rPr>
            </w:r>
          </w:p>
        </w:tc>
        <w:tc>
          <w:tcPr>
            <w:tcBorders>
              <w:top w:color="0689a9" w:space="0" w:sz="4" w:val="single"/>
              <w:left w:color="ffffff" w:space="0" w:sz="8" w:val="single"/>
              <w:bottom w:color="0689a9" w:space="0" w:sz="4" w:val="single"/>
              <w:right w:color="0689a9"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2"/>
                <w:szCs w:val="22"/>
                <w:rtl w:val="0"/>
              </w:rPr>
              <w:t xml:space="preserve">laurentbigourd62@gmail.com</w:t>
            </w:r>
            <w:r w:rsidDel="00000000" w:rsidR="00000000" w:rsidRPr="00000000">
              <w:rPr>
                <w:rtl w:val="0"/>
              </w:rPr>
            </w:r>
          </w:p>
        </w:tc>
      </w:tr>
      <w:tr>
        <w:trPr>
          <w:cantSplit w:val="0"/>
          <w:trHeight w:val="258" w:hRule="atLeast"/>
          <w:tblHeader w:val="0"/>
        </w:trPr>
        <w:tc>
          <w:tcPr>
            <w:tcBorders>
              <w:top w:color="0689a9" w:space="0" w:sz="4" w:val="single"/>
              <w:left w:color="82c4d4" w:space="0" w:sz="4" w:val="single"/>
              <w:bottom w:color="0689a9" w:space="0" w:sz="4" w:val="single"/>
              <w:right w:color="000000" w:space="0" w:sz="0" w:val="nil"/>
            </w:tcBorders>
            <w:shd w:fill="ffffff" w:val="clear"/>
            <w:tcMar>
              <w:top w:w="80.0" w:type="dxa"/>
              <w:left w:w="80.0" w:type="dxa"/>
              <w:bottom w:w="80.0" w:type="dxa"/>
              <w:right w:w="80.0" w:type="dxa"/>
            </w:tcMar>
            <w:vAlign w:val="top"/>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Thérèse BOCQUET</w:t>
            </w:r>
            <w:r w:rsidDel="00000000" w:rsidR="00000000" w:rsidRPr="00000000">
              <w:rPr>
                <w:rtl w:val="0"/>
              </w:rPr>
            </w:r>
          </w:p>
        </w:tc>
        <w:tc>
          <w:tcPr>
            <w:tcBorders>
              <w:top w:color="0689a9" w:space="0" w:sz="4" w:val="single"/>
              <w:left w:color="000000" w:space="0" w:sz="0" w:val="nil"/>
              <w:bottom w:color="82c4d4" w:space="0" w:sz="4" w:val="single"/>
              <w:right w:color="ffffff"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Administrateur</w:t>
            </w:r>
            <w:r w:rsidDel="00000000" w:rsidR="00000000" w:rsidRPr="00000000">
              <w:rPr>
                <w:rtl w:val="0"/>
              </w:rPr>
            </w:r>
          </w:p>
        </w:tc>
        <w:tc>
          <w:tcPr>
            <w:tcBorders>
              <w:top w:color="82c4d4" w:space="0" w:sz="8" w:val="single"/>
              <w:left w:color="ffffff" w:space="0" w:sz="8" w:val="single"/>
              <w:bottom w:color="82c4d4" w:space="0" w:sz="8" w:val="single"/>
              <w:right w:color="ffffff"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02C">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Pédagogique</w:t>
            </w:r>
          </w:p>
        </w:tc>
        <w:tc>
          <w:tcPr>
            <w:tcBorders>
              <w:top w:color="0689a9" w:space="0" w:sz="4" w:val="single"/>
              <w:left w:color="ffffff" w:space="0" w:sz="8" w:val="single"/>
              <w:bottom w:color="0689a9" w:space="0" w:sz="4" w:val="single"/>
              <w:right w:color="0689a9"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theresebocquet10@gmail.com</w:t>
            </w:r>
            <w:r w:rsidDel="00000000" w:rsidR="00000000" w:rsidRPr="00000000">
              <w:rPr>
                <w:rtl w:val="0"/>
              </w:rPr>
            </w:r>
          </w:p>
        </w:tc>
      </w:tr>
      <w:tr>
        <w:trPr>
          <w:cantSplit w:val="0"/>
          <w:trHeight w:val="258" w:hRule="atLeast"/>
          <w:tblHeader w:val="0"/>
        </w:trPr>
        <w:tc>
          <w:tcPr>
            <w:tcBorders>
              <w:top w:color="0689a9" w:space="0" w:sz="4" w:val="single"/>
              <w:left w:color="82c4d4" w:space="0" w:sz="4" w:val="single"/>
              <w:bottom w:color="0689a9" w:space="0" w:sz="4" w:val="single"/>
              <w:right w:color="000000" w:space="0" w:sz="0" w:val="nil"/>
            </w:tcBorders>
            <w:shd w:fill="ffffff" w:val="clear"/>
            <w:tcMar>
              <w:top w:w="80.0" w:type="dxa"/>
              <w:left w:w="80.0" w:type="dxa"/>
              <w:bottom w:w="80.0" w:type="dxa"/>
              <w:right w:w="80.0" w:type="dxa"/>
            </w:tcMar>
            <w:vAlign w:val="top"/>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sz w:val="22"/>
                <w:szCs w:val="22"/>
                <w:rtl w:val="0"/>
              </w:rPr>
              <w:t xml:space="preserve">Thierry BAUDIN</w:t>
            </w:r>
            <w:r w:rsidDel="00000000" w:rsidR="00000000" w:rsidRPr="00000000">
              <w:rPr>
                <w:rtl w:val="0"/>
              </w:rPr>
            </w:r>
          </w:p>
        </w:tc>
        <w:tc>
          <w:tcPr>
            <w:tcBorders>
              <w:top w:color="82c4d4" w:space="0" w:sz="4" w:val="single"/>
              <w:left w:color="000000" w:space="0" w:sz="0" w:val="nil"/>
              <w:bottom w:color="0689a9" w:space="0" w:sz="4" w:val="single"/>
              <w:right w:color="ffffff"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Administrateur</w:t>
            </w:r>
            <w:r w:rsidDel="00000000" w:rsidR="00000000" w:rsidRPr="00000000">
              <w:rPr>
                <w:rtl w:val="0"/>
              </w:rPr>
            </w:r>
          </w:p>
        </w:tc>
        <w:tc>
          <w:tcPr>
            <w:tcBorders>
              <w:top w:color="82c4d4" w:space="0" w:sz="8" w:val="single"/>
              <w:left w:color="ffffff" w:space="0" w:sz="8" w:val="single"/>
              <w:bottom w:color="82c4d4" w:space="0" w:sz="8" w:val="single"/>
              <w:right w:color="ffffff"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030">
            <w:pPr>
              <w:rPr/>
            </w:pPr>
            <w:r w:rsidDel="00000000" w:rsidR="00000000" w:rsidRPr="00000000">
              <w:rPr>
                <w:rFonts w:ascii="Verdana" w:cs="Verdana" w:eastAsia="Verdana" w:hAnsi="Verdana"/>
                <w:sz w:val="18"/>
                <w:szCs w:val="18"/>
                <w:rtl w:val="0"/>
              </w:rPr>
              <w:t xml:space="preserve">Handicap et Qualité</w:t>
            </w:r>
            <w:r w:rsidDel="00000000" w:rsidR="00000000" w:rsidRPr="00000000">
              <w:rPr>
                <w:rtl w:val="0"/>
              </w:rPr>
            </w:r>
          </w:p>
        </w:tc>
        <w:tc>
          <w:tcPr>
            <w:tcBorders>
              <w:top w:color="0689a9" w:space="0" w:sz="4" w:val="single"/>
              <w:left w:color="ffffff" w:space="0" w:sz="8" w:val="single"/>
              <w:bottom w:color="0689a9" w:space="0" w:sz="4" w:val="single"/>
              <w:right w:color="0689a9"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1">
            <w:pPr>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2"/>
                <w:szCs w:val="22"/>
                <w:rtl w:val="0"/>
              </w:rPr>
              <w:t xml:space="preserve">alainjulesderat@gmail.com</w:t>
            </w:r>
            <w:r w:rsidDel="00000000" w:rsidR="00000000" w:rsidRPr="00000000">
              <w:rPr>
                <w:rtl w:val="0"/>
              </w:rPr>
            </w:r>
          </w:p>
        </w:tc>
      </w:tr>
      <w:tr>
        <w:trPr>
          <w:cantSplit w:val="0"/>
          <w:trHeight w:val="258" w:hRule="atLeast"/>
          <w:tblHeader w:val="0"/>
        </w:trPr>
        <w:tc>
          <w:tcPr>
            <w:tcBorders>
              <w:top w:color="0689a9" w:space="0" w:sz="4" w:val="single"/>
              <w:left w:color="82c4d4" w:space="0" w:sz="4" w:val="single"/>
              <w:bottom w:color="0689a9" w:space="0" w:sz="4" w:val="single"/>
              <w:right w:color="000000" w:space="0" w:sz="0" w:val="nil"/>
            </w:tcBorders>
            <w:shd w:fill="ffffff" w:val="clear"/>
            <w:tcMar>
              <w:top w:w="80.0" w:type="dxa"/>
              <w:left w:w="80.0" w:type="dxa"/>
              <w:bottom w:w="80.0" w:type="dxa"/>
              <w:right w:w="80.0" w:type="dxa"/>
            </w:tcMar>
            <w:vAlign w:val="top"/>
          </w:tcPr>
          <w:p w:rsidR="00000000" w:rsidDel="00000000" w:rsidP="00000000" w:rsidRDefault="00000000" w:rsidRPr="00000000" w14:paraId="00000032">
            <w:pPr>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2"/>
                <w:szCs w:val="22"/>
                <w:rtl w:val="0"/>
              </w:rPr>
              <w:t xml:space="preserve">Jean-Louis MARIE</w:t>
            </w:r>
            <w:r w:rsidDel="00000000" w:rsidR="00000000" w:rsidRPr="00000000">
              <w:rPr>
                <w:rtl w:val="0"/>
              </w:rPr>
            </w:r>
          </w:p>
        </w:tc>
        <w:tc>
          <w:tcPr>
            <w:tcBorders>
              <w:top w:color="0689a9" w:space="0" w:sz="4" w:val="single"/>
              <w:left w:color="000000" w:space="0" w:sz="0" w:val="nil"/>
              <w:bottom w:color="0689a9" w:space="0" w:sz="4" w:val="single"/>
              <w:right w:color="ffffff"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33">
            <w:pPr>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Administrateur</w:t>
            </w:r>
            <w:r w:rsidDel="00000000" w:rsidR="00000000" w:rsidRPr="00000000">
              <w:rPr>
                <w:rtl w:val="0"/>
              </w:rPr>
            </w:r>
          </w:p>
        </w:tc>
        <w:tc>
          <w:tcPr>
            <w:tcBorders>
              <w:top w:color="82c4d4" w:space="0" w:sz="8" w:val="single"/>
              <w:left w:color="ffffff" w:space="0" w:sz="8" w:val="single"/>
              <w:bottom w:color="82c4d4" w:space="0" w:sz="8" w:val="single"/>
              <w:right w:color="ffffff"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03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Pédagogique et qualité</w:t>
            </w:r>
          </w:p>
        </w:tc>
        <w:tc>
          <w:tcPr>
            <w:tcBorders>
              <w:top w:color="0689a9" w:space="0" w:sz="4" w:val="single"/>
              <w:left w:color="ffffff" w:space="0" w:sz="8" w:val="single"/>
              <w:bottom w:color="0689a9" w:space="0" w:sz="4" w:val="single"/>
              <w:right w:color="0689a9"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5">
            <w:pPr>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2"/>
                <w:szCs w:val="22"/>
                <w:rtl w:val="0"/>
              </w:rPr>
              <w:t xml:space="preserve">jl.marie49@gmail.com</w:t>
            </w:r>
            <w:r w:rsidDel="00000000" w:rsidR="00000000" w:rsidRPr="00000000">
              <w:rPr>
                <w:rtl w:val="0"/>
              </w:rPr>
            </w:r>
          </w:p>
        </w:tc>
      </w:tr>
      <w:tr>
        <w:trPr>
          <w:cantSplit w:val="0"/>
          <w:trHeight w:val="258" w:hRule="atLeast"/>
          <w:tblHeader w:val="0"/>
        </w:trPr>
        <w:tc>
          <w:tcPr>
            <w:tcBorders>
              <w:top w:color="0689a9" w:space="0" w:sz="4" w:val="single"/>
              <w:left w:color="82c4d4" w:space="0" w:sz="4" w:val="single"/>
              <w:bottom w:color="0689a9" w:space="0" w:sz="4" w:val="single"/>
              <w:right w:color="000000" w:space="0" w:sz="0" w:val="nil"/>
            </w:tcBorders>
            <w:shd w:fill="ffffff" w:val="clear"/>
            <w:tcMar>
              <w:top w:w="80.0" w:type="dxa"/>
              <w:left w:w="80.0" w:type="dxa"/>
              <w:bottom w:w="80.0" w:type="dxa"/>
              <w:right w:w="80.0" w:type="dxa"/>
            </w:tcMar>
            <w:vAlign w:val="top"/>
          </w:tcPr>
          <w:p w:rsidR="00000000" w:rsidDel="00000000" w:rsidP="00000000" w:rsidRDefault="00000000" w:rsidRPr="00000000" w14:paraId="00000036">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Isabelle WIBAULT</w:t>
            </w:r>
          </w:p>
        </w:tc>
        <w:tc>
          <w:tcPr>
            <w:tcBorders>
              <w:top w:color="0689a9" w:space="0" w:sz="4" w:val="single"/>
              <w:left w:color="000000" w:space="0" w:sz="0" w:val="nil"/>
              <w:bottom w:color="0689a9" w:space="0" w:sz="4" w:val="single"/>
              <w:right w:color="ffffff"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37">
            <w:pPr>
              <w:jc w:val="both"/>
              <w:rPr>
                <w:rFonts w:ascii="Calibri" w:cs="Calibri" w:eastAsia="Calibri" w:hAnsi="Calibri"/>
                <w:sz w:val="22"/>
                <w:szCs w:val="22"/>
              </w:rPr>
            </w:pPr>
            <w:r w:rsidDel="00000000" w:rsidR="00000000" w:rsidRPr="00000000">
              <w:rPr>
                <w:rtl w:val="0"/>
              </w:rPr>
            </w:r>
          </w:p>
        </w:tc>
        <w:tc>
          <w:tcPr>
            <w:tcBorders>
              <w:top w:color="82c4d4" w:space="0" w:sz="8" w:val="single"/>
              <w:left w:color="ffffff" w:space="0" w:sz="8" w:val="single"/>
              <w:bottom w:color="82c4d4" w:space="0" w:sz="8" w:val="single"/>
              <w:right w:color="ffffff"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038">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Veille légale et métier</w:t>
            </w:r>
          </w:p>
        </w:tc>
        <w:tc>
          <w:tcPr>
            <w:tcBorders>
              <w:top w:color="0689a9" w:space="0" w:sz="4" w:val="single"/>
              <w:left w:color="ffffff" w:space="0" w:sz="8" w:val="single"/>
              <w:bottom w:color="0689a9" w:space="0" w:sz="4" w:val="single"/>
              <w:right w:color="0689a9"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9">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isabelle.wibault@gmail.com</w:t>
            </w:r>
          </w:p>
        </w:tc>
      </w:tr>
      <w:tr>
        <w:trPr>
          <w:cantSplit w:val="0"/>
          <w:trHeight w:val="258" w:hRule="atLeast"/>
          <w:tblHeader w:val="0"/>
        </w:trPr>
        <w:tc>
          <w:tcPr>
            <w:tcBorders>
              <w:top w:color="0689a9" w:space="0" w:sz="4" w:val="single"/>
              <w:left w:color="82c4d4" w:space="0" w:sz="4" w:val="single"/>
              <w:bottom w:color="0689a9" w:space="0" w:sz="4" w:val="single"/>
              <w:right w:color="000000" w:space="0" w:sz="0" w:val="nil"/>
            </w:tcBorders>
            <w:shd w:fill="ffffff" w:val="clear"/>
            <w:tcMar>
              <w:top w:w="80.0" w:type="dxa"/>
              <w:left w:w="80.0" w:type="dxa"/>
              <w:bottom w:w="80.0" w:type="dxa"/>
              <w:right w:w="80.0" w:type="dxa"/>
            </w:tcMar>
            <w:vAlign w:val="top"/>
          </w:tcPr>
          <w:p w:rsidR="00000000" w:rsidDel="00000000" w:rsidP="00000000" w:rsidRDefault="00000000" w:rsidRPr="00000000" w14:paraId="0000003A">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Christel MARIE</w:t>
            </w:r>
          </w:p>
        </w:tc>
        <w:tc>
          <w:tcPr>
            <w:tcBorders>
              <w:top w:color="0689a9" w:space="0" w:sz="4" w:val="single"/>
              <w:left w:color="000000" w:space="0" w:sz="0" w:val="nil"/>
              <w:bottom w:color="0689a9" w:space="0" w:sz="4" w:val="single"/>
              <w:right w:color="ffffff"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3B">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Secrétaire pédagogique</w:t>
            </w:r>
          </w:p>
        </w:tc>
        <w:tc>
          <w:tcPr>
            <w:tcBorders>
              <w:top w:color="82c4d4" w:space="0" w:sz="8" w:val="single"/>
              <w:left w:color="ffffff" w:space="0" w:sz="8" w:val="single"/>
              <w:bottom w:color="82c4d4" w:space="0" w:sz="8" w:val="single"/>
              <w:right w:color="ffffff"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03C">
            <w:pPr>
              <w:rPr>
                <w:rFonts w:ascii="Verdana" w:cs="Verdana" w:eastAsia="Verdana" w:hAnsi="Verdana"/>
                <w:sz w:val="18"/>
                <w:szCs w:val="18"/>
              </w:rPr>
            </w:pPr>
            <w:r w:rsidDel="00000000" w:rsidR="00000000" w:rsidRPr="00000000">
              <w:rPr>
                <w:rtl w:val="0"/>
              </w:rPr>
            </w:r>
          </w:p>
        </w:tc>
        <w:tc>
          <w:tcPr>
            <w:tcBorders>
              <w:top w:color="0689a9" w:space="0" w:sz="4" w:val="single"/>
              <w:left w:color="ffffff" w:space="0" w:sz="8" w:val="single"/>
              <w:bottom w:color="0689a9" w:space="0" w:sz="4" w:val="single"/>
              <w:right w:color="0689a9"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D">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secretairepedagogiquetf@gmail.com</w:t>
            </w:r>
          </w:p>
        </w:tc>
      </w:tr>
      <w:tr>
        <w:trPr>
          <w:cantSplit w:val="0"/>
          <w:trHeight w:val="258" w:hRule="atLeast"/>
          <w:tblHeader w:val="0"/>
        </w:trPr>
        <w:tc>
          <w:tcPr>
            <w:tcBorders>
              <w:top w:color="0689a9" w:space="0" w:sz="4" w:val="single"/>
              <w:left w:color="82c4d4" w:space="0" w:sz="4" w:val="single"/>
              <w:bottom w:color="0689a9" w:space="0" w:sz="4" w:val="single"/>
              <w:right w:color="000000" w:space="0" w:sz="0" w:val="nil"/>
            </w:tcBorders>
            <w:shd w:fill="ffffff" w:val="clear"/>
            <w:tcMar>
              <w:top w:w="80.0" w:type="dxa"/>
              <w:left w:w="80.0" w:type="dxa"/>
              <w:bottom w:w="80.0" w:type="dxa"/>
              <w:right w:w="80.0" w:type="dxa"/>
            </w:tcMar>
            <w:vAlign w:val="top"/>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Geneviève TAFFIN</w:t>
            </w:r>
            <w:r w:rsidDel="00000000" w:rsidR="00000000" w:rsidRPr="00000000">
              <w:rPr>
                <w:rtl w:val="0"/>
              </w:rPr>
            </w:r>
          </w:p>
        </w:tc>
        <w:tc>
          <w:tcPr>
            <w:tcBorders>
              <w:top w:color="0689a9" w:space="0" w:sz="4" w:val="single"/>
              <w:left w:color="000000" w:space="0" w:sz="0" w:val="nil"/>
              <w:bottom w:color="0689a9" w:space="0" w:sz="4" w:val="single"/>
              <w:right w:color="ffffff"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Secrétaire </w:t>
            </w:r>
            <w:r w:rsidDel="00000000" w:rsidR="00000000" w:rsidRPr="00000000">
              <w:rPr>
                <w:rtl w:val="0"/>
              </w:rPr>
            </w:r>
          </w:p>
        </w:tc>
        <w:tc>
          <w:tcPr>
            <w:tcBorders>
              <w:top w:color="82c4d4" w:space="0" w:sz="8" w:val="single"/>
              <w:left w:color="ffffff" w:space="0" w:sz="8" w:val="single"/>
              <w:bottom w:color="82c4d4" w:space="0" w:sz="8" w:val="single"/>
              <w:right w:color="ffffff"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040">
            <w:pPr>
              <w:rPr/>
            </w:pPr>
            <w:r w:rsidDel="00000000" w:rsidR="00000000" w:rsidRPr="00000000">
              <w:rPr>
                <w:rtl w:val="0"/>
              </w:rPr>
            </w:r>
          </w:p>
        </w:tc>
        <w:tc>
          <w:tcPr>
            <w:tcBorders>
              <w:top w:color="0689a9" w:space="0" w:sz="4" w:val="single"/>
              <w:left w:color="ffffff" w:space="0" w:sz="8" w:val="single"/>
              <w:bottom w:color="0689a9" w:space="0" w:sz="4" w:val="single"/>
              <w:right w:color="0689a9"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gtaffin.trager@gmail.com</w:t>
            </w:r>
            <w:r w:rsidDel="00000000" w:rsidR="00000000" w:rsidRPr="00000000">
              <w:rPr>
                <w:rtl w:val="0"/>
              </w:rPr>
            </w:r>
          </w:p>
        </w:tc>
      </w:tr>
      <w:tr>
        <w:trPr>
          <w:cantSplit w:val="0"/>
          <w:trHeight w:val="258" w:hRule="atLeast"/>
          <w:tblHeader w:val="0"/>
        </w:trPr>
        <w:tc>
          <w:tcPr>
            <w:tcBorders>
              <w:top w:color="0689a9" w:space="0" w:sz="4" w:val="single"/>
              <w:left w:color="82c4d4" w:space="0" w:sz="4" w:val="single"/>
              <w:bottom w:color="0689a9" w:space="0" w:sz="4" w:val="single"/>
              <w:right w:color="000000" w:space="0" w:sz="0" w:val="nil"/>
            </w:tcBorders>
            <w:shd w:fill="ffffff" w:val="clear"/>
            <w:tcMar>
              <w:top w:w="80.0" w:type="dxa"/>
              <w:left w:w="80.0" w:type="dxa"/>
              <w:bottom w:w="80.0" w:type="dxa"/>
              <w:right w:w="80.0" w:type="dxa"/>
            </w:tcMar>
            <w:vAlign w:val="top"/>
          </w:tcPr>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Agnès </w:t>
            </w:r>
            <w:r w:rsidDel="00000000" w:rsidR="00000000" w:rsidRPr="00000000">
              <w:rPr>
                <w:rFonts w:ascii="Calibri" w:cs="Calibri" w:eastAsia="Calibri" w:hAnsi="Calibri"/>
                <w:b w:val="1"/>
                <w:i w:val="0"/>
                <w:smallCaps w:val="1"/>
                <w:strike w:val="0"/>
                <w:color w:val="000000"/>
                <w:sz w:val="22"/>
                <w:szCs w:val="22"/>
                <w:u w:val="none"/>
                <w:shd w:fill="auto" w:val="clear"/>
                <w:vertAlign w:val="baseline"/>
                <w:rtl w:val="0"/>
              </w:rPr>
              <w:t xml:space="preserve">LE BRISHOUAL</w:t>
            </w:r>
            <w:r w:rsidDel="00000000" w:rsidR="00000000" w:rsidRPr="00000000">
              <w:rPr>
                <w:rtl w:val="0"/>
              </w:rPr>
            </w:r>
          </w:p>
        </w:tc>
        <w:tc>
          <w:tcPr>
            <w:tcBorders>
              <w:top w:color="0689a9" w:space="0" w:sz="4" w:val="single"/>
              <w:left w:color="000000" w:space="0" w:sz="0" w:val="nil"/>
              <w:bottom w:color="0689a9" w:space="0" w:sz="4" w:val="single"/>
              <w:right w:color="ffffff"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Administrateur</w:t>
            </w:r>
            <w:r w:rsidDel="00000000" w:rsidR="00000000" w:rsidRPr="00000000">
              <w:rPr>
                <w:rtl w:val="0"/>
              </w:rPr>
            </w:r>
          </w:p>
        </w:tc>
        <w:tc>
          <w:tcPr>
            <w:tcBorders>
              <w:top w:color="82c4d4" w:space="0" w:sz="8" w:val="single"/>
              <w:left w:color="ffffff" w:space="0" w:sz="8" w:val="single"/>
              <w:bottom w:color="82c4d4" w:space="0" w:sz="8" w:val="single"/>
              <w:right w:color="ffffff"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044">
            <w:pPr>
              <w:rPr/>
            </w:pPr>
            <w:r w:rsidDel="00000000" w:rsidR="00000000" w:rsidRPr="00000000">
              <w:rPr>
                <w:rtl w:val="0"/>
              </w:rPr>
            </w:r>
          </w:p>
        </w:tc>
        <w:tc>
          <w:tcPr>
            <w:tcBorders>
              <w:top w:color="0689a9" w:space="0" w:sz="4" w:val="single"/>
              <w:left w:color="ffffff" w:space="0" w:sz="8" w:val="single"/>
              <w:bottom w:color="0689a9" w:space="0" w:sz="4" w:val="single"/>
              <w:right w:color="0689a9"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alebrishoual@gmail.com</w:t>
            </w:r>
            <w:r w:rsidDel="00000000" w:rsidR="00000000" w:rsidRPr="00000000">
              <w:rPr>
                <w:rtl w:val="0"/>
              </w:rPr>
            </w:r>
          </w:p>
        </w:tc>
      </w:tr>
      <w:tr>
        <w:trPr>
          <w:cantSplit w:val="0"/>
          <w:trHeight w:val="258" w:hRule="atLeast"/>
          <w:tblHeader w:val="0"/>
        </w:trPr>
        <w:tc>
          <w:tcPr>
            <w:tcBorders>
              <w:top w:color="0689a9" w:space="0" w:sz="4" w:val="single"/>
              <w:left w:color="82c4d4" w:space="0" w:sz="4" w:val="single"/>
              <w:bottom w:color="0689a9" w:space="0" w:sz="4" w:val="single"/>
              <w:right w:color="000000" w:space="0" w:sz="0" w:val="nil"/>
            </w:tcBorders>
            <w:shd w:fill="ffffff" w:val="clear"/>
            <w:tcMar>
              <w:top w:w="80.0" w:type="dxa"/>
              <w:left w:w="80.0" w:type="dxa"/>
              <w:bottom w:w="80.0" w:type="dxa"/>
              <w:right w:w="80.0" w:type="dxa"/>
            </w:tcMar>
            <w:vAlign w:val="top"/>
          </w:tcPr>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Pauline </w:t>
            </w:r>
            <w:r w:rsidDel="00000000" w:rsidR="00000000" w:rsidRPr="00000000">
              <w:rPr>
                <w:rFonts w:ascii="Calibri" w:cs="Calibri" w:eastAsia="Calibri" w:hAnsi="Calibri"/>
                <w:b w:val="1"/>
                <w:i w:val="0"/>
                <w:smallCaps w:val="1"/>
                <w:strike w:val="0"/>
                <w:color w:val="000000"/>
                <w:sz w:val="22"/>
                <w:szCs w:val="22"/>
                <w:u w:val="none"/>
                <w:shd w:fill="auto" w:val="clear"/>
                <w:vertAlign w:val="baseline"/>
                <w:rtl w:val="0"/>
              </w:rPr>
              <w:t xml:space="preserve">DE KERCHOVE</w:t>
            </w:r>
            <w:r w:rsidDel="00000000" w:rsidR="00000000" w:rsidRPr="00000000">
              <w:rPr>
                <w:rtl w:val="0"/>
              </w:rPr>
            </w:r>
          </w:p>
        </w:tc>
        <w:tc>
          <w:tcPr>
            <w:tcBorders>
              <w:top w:color="0689a9" w:space="0" w:sz="4" w:val="single"/>
              <w:left w:color="000000" w:space="0" w:sz="0" w:val="nil"/>
              <w:bottom w:color="0689a9" w:space="0" w:sz="4" w:val="single"/>
              <w:right w:color="ffffff"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Administrateur</w:t>
            </w:r>
            <w:r w:rsidDel="00000000" w:rsidR="00000000" w:rsidRPr="00000000">
              <w:rPr>
                <w:rtl w:val="0"/>
              </w:rPr>
            </w:r>
          </w:p>
        </w:tc>
        <w:tc>
          <w:tcPr>
            <w:tcBorders>
              <w:top w:color="82c4d4" w:space="0" w:sz="8" w:val="single"/>
              <w:left w:color="ffffff" w:space="0" w:sz="8" w:val="single"/>
              <w:bottom w:color="82c4d4" w:space="0" w:sz="8" w:val="single"/>
              <w:right w:color="ffffff"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048">
            <w:pPr>
              <w:rPr/>
            </w:pPr>
            <w:r w:rsidDel="00000000" w:rsidR="00000000" w:rsidRPr="00000000">
              <w:rPr>
                <w:rtl w:val="0"/>
              </w:rPr>
            </w:r>
          </w:p>
        </w:tc>
        <w:tc>
          <w:tcPr>
            <w:tcBorders>
              <w:top w:color="0689a9" w:space="0" w:sz="4" w:val="single"/>
              <w:left w:color="ffffff" w:space="0" w:sz="8" w:val="single"/>
              <w:bottom w:color="0689a9" w:space="0" w:sz="4" w:val="single"/>
              <w:right w:color="0689a9"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paulinedekerchove@yahoo.fr</w:t>
            </w:r>
            <w:r w:rsidDel="00000000" w:rsidR="00000000" w:rsidRPr="00000000">
              <w:rPr>
                <w:rtl w:val="0"/>
              </w:rPr>
            </w:r>
          </w:p>
        </w:tc>
      </w:tr>
      <w:tr>
        <w:trPr>
          <w:cantSplit w:val="0"/>
          <w:trHeight w:val="258" w:hRule="atLeast"/>
          <w:tblHeader w:val="0"/>
        </w:trPr>
        <w:tc>
          <w:tcPr>
            <w:tcBorders>
              <w:top w:color="0689a9" w:space="0" w:sz="4" w:val="single"/>
              <w:left w:color="82c4d4" w:space="0" w:sz="4" w:val="single"/>
              <w:bottom w:color="0689a9" w:space="0" w:sz="4" w:val="single"/>
              <w:right w:color="000000" w:space="0" w:sz="0" w:val="nil"/>
            </w:tcBorders>
            <w:shd w:fill="ffffff" w:val="clear"/>
            <w:tcMar>
              <w:top w:w="80.0" w:type="dxa"/>
              <w:left w:w="80.0" w:type="dxa"/>
              <w:bottom w:w="80.0" w:type="dxa"/>
              <w:right w:w="80.0" w:type="dxa"/>
            </w:tcMar>
            <w:vAlign w:val="top"/>
          </w:tcPr>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Ulla </w:t>
            </w:r>
            <w:r w:rsidDel="00000000" w:rsidR="00000000" w:rsidRPr="00000000">
              <w:rPr>
                <w:rFonts w:ascii="Calibri" w:cs="Calibri" w:eastAsia="Calibri" w:hAnsi="Calibri"/>
                <w:b w:val="1"/>
                <w:i w:val="0"/>
                <w:smallCaps w:val="1"/>
                <w:strike w:val="0"/>
                <w:color w:val="000000"/>
                <w:sz w:val="22"/>
                <w:szCs w:val="22"/>
                <w:u w:val="none"/>
                <w:shd w:fill="auto" w:val="clear"/>
                <w:vertAlign w:val="baseline"/>
                <w:rtl w:val="0"/>
              </w:rPr>
              <w:t xml:space="preserve">KLEWETA</w:t>
            </w:r>
            <w:r w:rsidDel="00000000" w:rsidR="00000000" w:rsidRPr="00000000">
              <w:rPr>
                <w:rtl w:val="0"/>
              </w:rPr>
            </w:r>
          </w:p>
        </w:tc>
        <w:tc>
          <w:tcPr>
            <w:tcBorders>
              <w:top w:color="0689a9" w:space="0" w:sz="4" w:val="single"/>
              <w:left w:color="000000" w:space="0" w:sz="0" w:val="nil"/>
              <w:bottom w:color="0689a9" w:space="0" w:sz="4" w:val="single"/>
              <w:right w:color="ffffff"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Administrateur</w:t>
            </w:r>
            <w:r w:rsidDel="00000000" w:rsidR="00000000" w:rsidRPr="00000000">
              <w:rPr>
                <w:rtl w:val="0"/>
              </w:rPr>
            </w:r>
          </w:p>
        </w:tc>
        <w:tc>
          <w:tcPr>
            <w:tcBorders>
              <w:top w:color="82c4d4" w:space="0" w:sz="8" w:val="single"/>
              <w:left w:color="ffffff" w:space="0" w:sz="8" w:val="single"/>
              <w:bottom w:color="82c4d4" w:space="0" w:sz="8" w:val="single"/>
              <w:right w:color="ffffff"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04C">
            <w:pPr>
              <w:rPr/>
            </w:pPr>
            <w:r w:rsidDel="00000000" w:rsidR="00000000" w:rsidRPr="00000000">
              <w:rPr>
                <w:rtl w:val="0"/>
              </w:rPr>
            </w:r>
          </w:p>
        </w:tc>
        <w:tc>
          <w:tcPr>
            <w:tcBorders>
              <w:top w:color="0689a9" w:space="0" w:sz="4" w:val="single"/>
              <w:left w:color="ffffff" w:space="0" w:sz="8" w:val="single"/>
              <w:bottom w:color="0689a9" w:space="0" w:sz="4" w:val="single"/>
              <w:right w:color="0689a9"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laramonette.ulla@yahoo.fr</w:t>
            </w:r>
            <w:r w:rsidDel="00000000" w:rsidR="00000000" w:rsidRPr="00000000">
              <w:rPr>
                <w:rtl w:val="0"/>
              </w:rPr>
            </w:r>
          </w:p>
        </w:tc>
      </w:tr>
      <w:tr>
        <w:trPr>
          <w:cantSplit w:val="0"/>
          <w:trHeight w:val="258" w:hRule="atLeast"/>
          <w:tblHeader w:val="0"/>
        </w:trPr>
        <w:tc>
          <w:tcPr>
            <w:tcBorders>
              <w:top w:color="0689a9" w:space="0" w:sz="4" w:val="single"/>
              <w:left w:color="82c4d4" w:space="0" w:sz="4" w:val="single"/>
              <w:bottom w:color="0689a9" w:space="0" w:sz="4" w:val="single"/>
              <w:right w:color="000000" w:space="0" w:sz="0" w:val="nil"/>
            </w:tcBorders>
            <w:shd w:fill="ffffff" w:val="clear"/>
            <w:tcMar>
              <w:top w:w="80.0" w:type="dxa"/>
              <w:left w:w="80.0" w:type="dxa"/>
              <w:bottom w:w="80.0" w:type="dxa"/>
              <w:right w:w="80.0" w:type="dxa"/>
            </w:tcMar>
            <w:vAlign w:val="top"/>
          </w:tcPr>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Anne </w:t>
            </w:r>
            <w:r w:rsidDel="00000000" w:rsidR="00000000" w:rsidRPr="00000000">
              <w:rPr>
                <w:rFonts w:ascii="Calibri" w:cs="Calibri" w:eastAsia="Calibri" w:hAnsi="Calibri"/>
                <w:b w:val="1"/>
                <w:i w:val="0"/>
                <w:smallCaps w:val="1"/>
                <w:strike w:val="0"/>
                <w:color w:val="000000"/>
                <w:sz w:val="22"/>
                <w:szCs w:val="22"/>
                <w:u w:val="none"/>
                <w:shd w:fill="auto" w:val="clear"/>
                <w:vertAlign w:val="baseline"/>
                <w:rtl w:val="0"/>
              </w:rPr>
              <w:t xml:space="preserve">PRYGIEL</w:t>
            </w:r>
            <w:r w:rsidDel="00000000" w:rsidR="00000000" w:rsidRPr="00000000">
              <w:rPr>
                <w:rtl w:val="0"/>
              </w:rPr>
            </w:r>
          </w:p>
        </w:tc>
        <w:tc>
          <w:tcPr>
            <w:tcBorders>
              <w:top w:color="0689a9" w:space="0" w:sz="4" w:val="single"/>
              <w:left w:color="000000" w:space="0" w:sz="0" w:val="nil"/>
              <w:bottom w:color="0689a9" w:space="0" w:sz="4" w:val="single"/>
              <w:right w:color="ffffff"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2"/>
                <w:szCs w:val="22"/>
                <w:rtl w:val="0"/>
              </w:rPr>
              <w:t xml:space="preserve">Trésorière</w:t>
            </w:r>
            <w:r w:rsidDel="00000000" w:rsidR="00000000" w:rsidRPr="00000000">
              <w:rPr>
                <w:rtl w:val="0"/>
              </w:rPr>
            </w:r>
          </w:p>
        </w:tc>
        <w:tc>
          <w:tcPr>
            <w:tcBorders>
              <w:top w:color="82c4d4" w:space="0" w:sz="8" w:val="single"/>
              <w:left w:color="ffffff" w:space="0" w:sz="8" w:val="single"/>
              <w:bottom w:color="82c4d4" w:space="0" w:sz="8" w:val="single"/>
              <w:right w:color="ffffff"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050">
            <w:pPr>
              <w:rPr/>
            </w:pPr>
            <w:r w:rsidDel="00000000" w:rsidR="00000000" w:rsidRPr="00000000">
              <w:rPr>
                <w:rtl w:val="0"/>
              </w:rPr>
            </w:r>
          </w:p>
        </w:tc>
        <w:tc>
          <w:tcPr>
            <w:tcBorders>
              <w:top w:color="0689a9" w:space="0" w:sz="4" w:val="single"/>
              <w:left w:color="ffffff" w:space="0" w:sz="8" w:val="single"/>
              <w:bottom w:color="0689a9" w:space="0" w:sz="4" w:val="single"/>
              <w:right w:color="0689a9"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anne.prygiel@orange.fr</w:t>
            </w:r>
            <w:r w:rsidDel="00000000" w:rsidR="00000000" w:rsidRPr="00000000">
              <w:rPr>
                <w:rtl w:val="0"/>
              </w:rPr>
            </w:r>
          </w:p>
        </w:tc>
      </w:tr>
      <w:tr>
        <w:trPr>
          <w:cantSplit w:val="0"/>
          <w:trHeight w:val="258" w:hRule="atLeast"/>
          <w:tblHeader w:val="0"/>
        </w:trPr>
        <w:tc>
          <w:tcPr>
            <w:tcBorders>
              <w:top w:color="0689a9" w:space="0" w:sz="4" w:val="single"/>
              <w:left w:color="82c4d4" w:space="0" w:sz="4" w:val="single"/>
              <w:bottom w:color="0689a9" w:space="0" w:sz="4" w:val="single"/>
              <w:right w:color="000000" w:space="0" w:sz="0" w:val="nil"/>
            </w:tcBorders>
            <w:shd w:fill="ffffff" w:val="clear"/>
            <w:tcMar>
              <w:top w:w="80.0" w:type="dxa"/>
              <w:left w:w="80.0" w:type="dxa"/>
              <w:bottom w:w="80.0" w:type="dxa"/>
              <w:right w:w="80.0" w:type="dxa"/>
            </w:tcMar>
            <w:vAlign w:val="top"/>
          </w:tcPr>
          <w:p w:rsidR="00000000" w:rsidDel="00000000" w:rsidP="00000000" w:rsidRDefault="00000000" w:rsidRPr="00000000" w14:paraId="00000052">
            <w:pPr>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sz w:val="22"/>
                <w:szCs w:val="22"/>
                <w:rtl w:val="0"/>
              </w:rPr>
              <w:t xml:space="preserve">Aurélie AVERTY</w:t>
            </w:r>
            <w:r w:rsidDel="00000000" w:rsidR="00000000" w:rsidRPr="00000000">
              <w:rPr>
                <w:rtl w:val="0"/>
              </w:rPr>
            </w:r>
          </w:p>
        </w:tc>
        <w:tc>
          <w:tcPr>
            <w:tcBorders>
              <w:top w:color="0689a9" w:space="0" w:sz="4" w:val="single"/>
              <w:left w:color="000000" w:space="0" w:sz="0" w:val="nil"/>
              <w:bottom w:color="0689a9" w:space="0" w:sz="4" w:val="single"/>
              <w:right w:color="ffffff"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53">
            <w:pPr>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2"/>
                <w:szCs w:val="22"/>
                <w:rtl w:val="0"/>
              </w:rPr>
              <w:t xml:space="preserve">Administrateur</w:t>
            </w:r>
            <w:r w:rsidDel="00000000" w:rsidR="00000000" w:rsidRPr="00000000">
              <w:rPr>
                <w:rtl w:val="0"/>
              </w:rPr>
            </w:r>
          </w:p>
        </w:tc>
        <w:tc>
          <w:tcPr>
            <w:tcBorders>
              <w:top w:color="82c4d4" w:space="0" w:sz="8" w:val="single"/>
              <w:left w:color="ffffff" w:space="0" w:sz="8" w:val="single"/>
              <w:bottom w:color="82c4d4" w:space="0" w:sz="8" w:val="single"/>
              <w:right w:color="ffffff"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054">
            <w:pPr>
              <w:rPr/>
            </w:pPr>
            <w:r w:rsidDel="00000000" w:rsidR="00000000" w:rsidRPr="00000000">
              <w:rPr>
                <w:rtl w:val="0"/>
              </w:rPr>
            </w:r>
          </w:p>
        </w:tc>
        <w:tc>
          <w:tcPr>
            <w:tcBorders>
              <w:top w:color="0689a9" w:space="0" w:sz="4" w:val="single"/>
              <w:left w:color="ffffff" w:space="0" w:sz="8" w:val="single"/>
              <w:bottom w:color="0689a9" w:space="0" w:sz="4" w:val="single"/>
              <w:right w:color="0689a9"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5">
            <w:pPr>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2"/>
                <w:szCs w:val="22"/>
                <w:rtl w:val="0"/>
              </w:rPr>
              <w:t xml:space="preserve">aurelie.averty90@orange.fr</w:t>
            </w:r>
            <w:r w:rsidDel="00000000" w:rsidR="00000000" w:rsidRPr="00000000">
              <w:rPr>
                <w:rtl w:val="0"/>
              </w:rPr>
            </w:r>
          </w:p>
        </w:tc>
      </w:tr>
      <w:tr>
        <w:trPr>
          <w:cantSplit w:val="0"/>
          <w:trHeight w:val="258" w:hRule="atLeast"/>
          <w:tblHeader w:val="0"/>
        </w:trPr>
        <w:tc>
          <w:tcPr>
            <w:tcBorders>
              <w:top w:color="0689a9" w:space="0" w:sz="4" w:val="single"/>
              <w:left w:color="82c4d4" w:space="0" w:sz="4" w:val="single"/>
              <w:bottom w:color="0689a9" w:space="0" w:sz="4" w:val="single"/>
              <w:right w:color="000000" w:space="0" w:sz="0" w:val="nil"/>
            </w:tcBorders>
            <w:shd w:fill="ffffff" w:val="clear"/>
            <w:tcMar>
              <w:top w:w="80.0" w:type="dxa"/>
              <w:left w:w="80.0" w:type="dxa"/>
              <w:bottom w:w="80.0" w:type="dxa"/>
              <w:right w:w="80.0" w:type="dxa"/>
            </w:tcMar>
            <w:vAlign w:val="top"/>
          </w:tcPr>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smallCaps w:val="1"/>
                <w:sz w:val="22"/>
                <w:szCs w:val="22"/>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Lia </w:t>
            </w:r>
            <w:r w:rsidDel="00000000" w:rsidR="00000000" w:rsidRPr="00000000">
              <w:rPr>
                <w:rFonts w:ascii="Calibri" w:cs="Calibri" w:eastAsia="Calibri" w:hAnsi="Calibri"/>
                <w:b w:val="1"/>
                <w:i w:val="0"/>
                <w:smallCaps w:val="1"/>
                <w:strike w:val="0"/>
                <w:color w:val="000000"/>
                <w:sz w:val="22"/>
                <w:szCs w:val="22"/>
                <w:u w:val="none"/>
                <w:shd w:fill="auto" w:val="clear"/>
                <w:vertAlign w:val="baseline"/>
                <w:rtl w:val="0"/>
              </w:rPr>
              <w:t xml:space="preserve">GOLDBERG</w:t>
            </w:r>
            <w:r w:rsidDel="00000000" w:rsidR="00000000" w:rsidRPr="00000000">
              <w:rPr>
                <w:rtl w:val="0"/>
              </w:rPr>
            </w:r>
          </w:p>
        </w:tc>
        <w:tc>
          <w:tcPr>
            <w:tcBorders>
              <w:top w:color="0689a9" w:space="0" w:sz="4" w:val="single"/>
              <w:left w:color="000000" w:space="0" w:sz="0" w:val="nil"/>
              <w:bottom w:color="0689a9" w:space="0" w:sz="4" w:val="single"/>
              <w:right w:color="ffffff"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2"/>
                <w:szCs w:val="22"/>
                <w:rtl w:val="0"/>
              </w:rPr>
              <w:t xml:space="preserve">Vice présidente</w:t>
            </w:r>
            <w:r w:rsidDel="00000000" w:rsidR="00000000" w:rsidRPr="00000000">
              <w:rPr>
                <w:rtl w:val="0"/>
              </w:rPr>
            </w:r>
          </w:p>
        </w:tc>
        <w:tc>
          <w:tcPr>
            <w:tcBorders>
              <w:top w:color="82c4d4" w:space="0" w:sz="8" w:val="single"/>
              <w:left w:color="ffffff" w:space="0" w:sz="8" w:val="single"/>
              <w:bottom w:color="82c4d4" w:space="0" w:sz="8" w:val="single"/>
              <w:right w:color="ffffff"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058">
            <w:pPr>
              <w:rPr/>
            </w:pPr>
            <w:r w:rsidDel="00000000" w:rsidR="00000000" w:rsidRPr="00000000">
              <w:rPr>
                <w:rtl w:val="0"/>
              </w:rPr>
            </w:r>
          </w:p>
        </w:tc>
        <w:tc>
          <w:tcPr>
            <w:tcBorders>
              <w:top w:color="0689a9" w:space="0" w:sz="4" w:val="single"/>
              <w:left w:color="ffffff" w:space="0" w:sz="8" w:val="single"/>
              <w:bottom w:color="0689a9" w:space="0" w:sz="4" w:val="single"/>
              <w:right w:color="0689a9"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gold.lia.gold@gmail.com</w:t>
            </w:r>
            <w:r w:rsidDel="00000000" w:rsidR="00000000" w:rsidRPr="00000000">
              <w:rPr>
                <w:rtl w:val="0"/>
              </w:rPr>
            </w:r>
          </w:p>
        </w:tc>
      </w:tr>
      <w:tr>
        <w:trPr>
          <w:cantSplit w:val="0"/>
          <w:trHeight w:val="258" w:hRule="atLeast"/>
          <w:tblHeader w:val="0"/>
        </w:trPr>
        <w:tc>
          <w:tcPr>
            <w:tcBorders>
              <w:top w:color="0689a9" w:space="0" w:sz="4" w:val="single"/>
              <w:left w:color="82c4d4" w:space="0" w:sz="4" w:val="single"/>
              <w:bottom w:color="0689a9" w:space="0" w:sz="4" w:val="single"/>
              <w:right w:color="000000" w:space="0" w:sz="0" w:val="nil"/>
            </w:tcBorders>
            <w:shd w:fill="ffffff" w:val="clear"/>
            <w:tcMar>
              <w:top w:w="80.0" w:type="dxa"/>
              <w:left w:w="80.0" w:type="dxa"/>
              <w:bottom w:w="80.0" w:type="dxa"/>
              <w:right w:w="80.0" w:type="dxa"/>
            </w:tcMar>
            <w:vAlign w:val="top"/>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sz w:val="22"/>
                <w:szCs w:val="22"/>
                <w:rtl w:val="0"/>
              </w:rPr>
              <w:t xml:space="preserve">Frank VAN der DONK</w:t>
            </w:r>
            <w:r w:rsidDel="00000000" w:rsidR="00000000" w:rsidRPr="00000000">
              <w:rPr>
                <w:rtl w:val="0"/>
              </w:rPr>
            </w:r>
          </w:p>
        </w:tc>
        <w:tc>
          <w:tcPr>
            <w:tcBorders>
              <w:top w:color="0689a9" w:space="0" w:sz="4" w:val="single"/>
              <w:left w:color="000000" w:space="0" w:sz="0" w:val="nil"/>
              <w:bottom w:color="0689a9" w:space="0" w:sz="4" w:val="single"/>
              <w:right w:color="ffffff"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Trésorier adjoint</w:t>
            </w:r>
            <w:r w:rsidDel="00000000" w:rsidR="00000000" w:rsidRPr="00000000">
              <w:rPr>
                <w:rtl w:val="0"/>
              </w:rPr>
            </w:r>
          </w:p>
        </w:tc>
        <w:tc>
          <w:tcPr>
            <w:tcBorders>
              <w:top w:color="82c4d4" w:space="0" w:sz="8" w:val="single"/>
              <w:left w:color="ffffff" w:space="0" w:sz="8" w:val="single"/>
              <w:bottom w:color="82c4d4" w:space="0" w:sz="8" w:val="single"/>
              <w:right w:color="ffffff"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05C">
            <w:pPr>
              <w:rPr/>
            </w:pPr>
            <w:r w:rsidDel="00000000" w:rsidR="00000000" w:rsidRPr="00000000">
              <w:rPr>
                <w:rtl w:val="0"/>
              </w:rPr>
            </w:r>
          </w:p>
        </w:tc>
        <w:tc>
          <w:tcPr>
            <w:tcBorders>
              <w:top w:color="0689a9" w:space="0" w:sz="4" w:val="single"/>
              <w:left w:color="ffffff" w:space="0" w:sz="8" w:val="single"/>
              <w:bottom w:color="0689a9" w:space="0" w:sz="4" w:val="single"/>
              <w:right w:color="0689a9"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frankdonk@gmail.com</w:t>
            </w:r>
            <w:r w:rsidDel="00000000" w:rsidR="00000000" w:rsidRPr="00000000">
              <w:rPr>
                <w:rtl w:val="0"/>
              </w:rPr>
            </w:r>
          </w:p>
        </w:tc>
      </w:tr>
    </w:tbl>
    <w:p w:rsidR="00000000" w:rsidDel="00000000" w:rsidP="00000000" w:rsidRDefault="00000000" w:rsidRPr="00000000" w14:paraId="0000005E">
      <w:pPr>
        <w:pStyle w:val="Heading1"/>
        <w:pageBreakBefore w:val="0"/>
        <w:widowControl w:val="0"/>
        <w:ind w:left="108" w:hanging="108"/>
        <w:rPr>
          <w:color w:val="000000"/>
          <w:u w:val="no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pStyle w:val="Heading1"/>
        <w:pageBreakBefore w:val="0"/>
        <w:rPr/>
      </w:pPr>
      <w:r w:rsidDel="00000000" w:rsidR="00000000" w:rsidRPr="00000000">
        <w:rPr>
          <w:rtl w:val="0"/>
        </w:rPr>
      </w:r>
    </w:p>
    <w:sectPr>
      <w:headerReference r:id="rId8" w:type="default"/>
      <w:footerReference r:id="rId9" w:type="default"/>
      <w:pgSz w:h="16840" w:w="11900" w:orient="portrait"/>
      <w:pgMar w:bottom="1440" w:top="2410" w:left="1080" w:right="1080" w:header="568" w:footer="55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Verdan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MOUVEMENT TRAGER France 16 rue de la paix 17230 VILLEDOUX</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SIRET n° 429 171 374 00029- APE  8690F - Association Loi 1901 W173000135</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Déclaration d’activité de formation enregistrée sous le n°75170218217 du préfet de région Nouvelle Aquitaine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Page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sur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ab/>
      <w:tab/>
      <w:t xml:space="preserve">Crit3/ind9/10 mai 2024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pStyle w:val="Title"/>
      <w:widowControl w:val="0"/>
      <w:tabs>
        <w:tab w:val="left" w:leader="none" w:pos="348"/>
        <w:tab w:val="left" w:leader="none" w:pos="696"/>
        <w:tab w:val="left" w:leader="none" w:pos="1044"/>
        <w:tab w:val="left" w:leader="none" w:pos="1392"/>
        <w:tab w:val="left" w:leader="none" w:pos="1740"/>
        <w:tab w:val="left" w:leader="none" w:pos="2088"/>
        <w:tab w:val="left" w:leader="none" w:pos="2436"/>
        <w:tab w:val="left" w:leader="none" w:pos="2784"/>
        <w:tab w:val="left" w:leader="none" w:pos="3132"/>
        <w:tab w:val="left" w:leader="none" w:pos="3480"/>
        <w:tab w:val="left" w:leader="none" w:pos="3828"/>
        <w:tab w:val="left" w:leader="none" w:pos="4176"/>
        <w:tab w:val="left" w:leader="none" w:pos="4524"/>
        <w:tab w:val="left" w:leader="none" w:pos="4872"/>
        <w:tab w:val="left" w:leader="none" w:pos="5220"/>
        <w:tab w:val="left" w:leader="none" w:pos="5568"/>
        <w:tab w:val="left" w:leader="none" w:pos="5916"/>
        <w:tab w:val="left" w:leader="none" w:pos="6264"/>
        <w:tab w:val="left" w:leader="none" w:pos="6612"/>
        <w:tab w:val="left" w:leader="none" w:pos="6960"/>
        <w:tab w:val="left" w:leader="none" w:pos="7308"/>
        <w:tab w:val="left" w:leader="none" w:pos="7656"/>
        <w:tab w:val="left" w:leader="none" w:pos="8004"/>
        <w:tab w:val="left" w:leader="none" w:pos="8352"/>
        <w:tab w:val="left" w:leader="none" w:pos="8700"/>
        <w:tab w:val="left" w:leader="none" w:pos="9048"/>
        <w:tab w:val="left" w:leader="none" w:pos="9396"/>
      </w:tabs>
      <w:rPr>
        <w:rFonts w:ascii="Arial" w:cs="Arial" w:eastAsia="Arial" w:hAnsi="Arial"/>
        <w:color w:val="1c4587"/>
        <w:sz w:val="40"/>
        <w:szCs w:val="40"/>
        <w:u w:val="none"/>
      </w:rPr>
    </w:pPr>
    <w:r w:rsidDel="00000000" w:rsidR="00000000" w:rsidRPr="00000000">
      <w:rPr>
        <w:rFonts w:ascii="Arial" w:cs="Arial" w:eastAsia="Arial" w:hAnsi="Arial"/>
        <w:color w:val="1c4587"/>
        <w:sz w:val="40"/>
        <w:szCs w:val="40"/>
        <w:u w:val="none"/>
        <w:rtl w:val="0"/>
      </w:rPr>
      <w:t xml:space="preserve">Présentation du Centre de formation et de l’équipe encadrante de Trager France</w:t>
    </w:r>
  </w:p>
  <w:p w:rsidR="00000000" w:rsidDel="00000000" w:rsidP="00000000" w:rsidRDefault="00000000" w:rsidRPr="00000000" w14:paraId="00000064">
    <w:pPr>
      <w:tabs>
        <w:tab w:val="left" w:leader="none" w:pos="348"/>
        <w:tab w:val="left" w:leader="none" w:pos="696"/>
        <w:tab w:val="left" w:leader="none" w:pos="1044"/>
        <w:tab w:val="left" w:leader="none" w:pos="1392"/>
        <w:tab w:val="left" w:leader="none" w:pos="1740"/>
        <w:tab w:val="left" w:leader="none" w:pos="2088"/>
        <w:tab w:val="left" w:leader="none" w:pos="2436"/>
        <w:tab w:val="left" w:leader="none" w:pos="2784"/>
        <w:tab w:val="left" w:leader="none" w:pos="3132"/>
        <w:tab w:val="left" w:leader="none" w:pos="3480"/>
        <w:tab w:val="left" w:leader="none" w:pos="3828"/>
        <w:tab w:val="left" w:leader="none" w:pos="4176"/>
        <w:tab w:val="left" w:leader="none" w:pos="4524"/>
        <w:tab w:val="left" w:leader="none" w:pos="4872"/>
        <w:tab w:val="left" w:leader="none" w:pos="5220"/>
        <w:tab w:val="left" w:leader="none" w:pos="5568"/>
        <w:tab w:val="left" w:leader="none" w:pos="5916"/>
        <w:tab w:val="left" w:leader="none" w:pos="6264"/>
        <w:tab w:val="left" w:leader="none" w:pos="6612"/>
        <w:tab w:val="left" w:leader="none" w:pos="6960"/>
        <w:tab w:val="left" w:leader="none" w:pos="7308"/>
        <w:tab w:val="left" w:leader="none" w:pos="7656"/>
        <w:tab w:val="left" w:leader="none" w:pos="8004"/>
        <w:tab w:val="left" w:leader="none" w:pos="8352"/>
        <w:tab w:val="left" w:leader="none" w:pos="8700"/>
        <w:tab w:val="left" w:leader="none" w:pos="9048"/>
        <w:tab w:val="left" w:leader="none" w:pos="9396"/>
      </w:tabs>
      <w:rPr/>
    </w:pPr>
    <w:r w:rsidDel="00000000" w:rsidR="00000000" w:rsidRPr="00000000">
      <w:rPr>
        <w:rtl w:val="0"/>
      </w:rPr>
      <w:tab/>
      <w:tab/>
      <w:tab/>
      <w:tab/>
      <w:tab/>
      <w:tab/>
      <w:tab/>
      <w:tab/>
      <w:tab/>
      <w:tab/>
      <w:tab/>
      <w:tab/>
      <w:tab/>
      <w:tab/>
      <w:tab/>
      <w:tab/>
      <w:tab/>
      <w:tab/>
      <w:tab/>
      <w:tab/>
      <w:tab/>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pPr>
    <w:rPr>
      <w:rFonts w:ascii="Calibri" w:cs="Calibri" w:eastAsia="Calibri" w:hAnsi="Calibri"/>
      <w:b w:val="1"/>
      <w:i w:val="0"/>
      <w:smallCaps w:val="0"/>
      <w:strike w:val="0"/>
      <w:color w:val="e8c11c"/>
      <w:sz w:val="32"/>
      <w:szCs w:val="32"/>
      <w:u w:val="none"/>
      <w:shd w:fill="auto" w:val="clear"/>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1"/>
      <w:shd w:fill="auto" w:val="clear"/>
      <w:spacing w:after="0" w:before="0" w:line="326" w:lineRule="auto"/>
      <w:ind w:left="1985" w:right="0" w:firstLine="0"/>
      <w:jc w:val="left"/>
    </w:pPr>
    <w:rPr>
      <w:rFonts w:ascii="Cambria" w:cs="Cambria" w:eastAsia="Cambria" w:hAnsi="Cambria"/>
      <w:b w:val="1"/>
      <w:i w:val="0"/>
      <w:smallCaps w:val="0"/>
      <w:strike w:val="0"/>
      <w:color w:val="0070c0"/>
      <w:sz w:val="52"/>
      <w:szCs w:val="52"/>
      <w:u w:val="none"/>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pPr>
    <w:rPr>
      <w:rFonts w:ascii="Calibri" w:cs="Calibri" w:eastAsia="Calibri" w:hAnsi="Calibri"/>
      <w:b w:val="1"/>
      <w:i w:val="0"/>
      <w:smallCaps w:val="0"/>
      <w:strike w:val="0"/>
      <w:color w:val="e8c11c"/>
      <w:sz w:val="32"/>
      <w:szCs w:val="32"/>
      <w:u w:val="none"/>
      <w:shd w:fill="auto" w:val="clear"/>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6" w:lineRule="auto"/>
      <w:ind w:left="1985" w:right="0" w:firstLine="0"/>
      <w:jc w:val="left"/>
    </w:pPr>
    <w:rPr>
      <w:rFonts w:ascii="Cambria" w:cs="Cambria" w:eastAsia="Cambria" w:hAnsi="Cambria"/>
      <w:b w:val="1"/>
      <w:i w:val="0"/>
      <w:smallCaps w:val="0"/>
      <w:strike w:val="0"/>
      <w:color w:val="0070c0"/>
      <w:sz w:val="52"/>
      <w:szCs w:val="52"/>
      <w:u w:val="none"/>
      <w:shd w:fill="auto" w:val="clear"/>
      <w:vertAlign w:val="baseline"/>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Title">
    <w:name w:val="Title"/>
    <w:next w:val="Corps A"/>
    <w:pPr>
      <w:keepNext w:val="0"/>
      <w:keepLines w:val="0"/>
      <w:pageBreakBefore w:val="0"/>
      <w:widowControl w:val="1"/>
      <w:shd w:color="auto" w:fill="auto" w:val="clear"/>
      <w:suppressAutoHyphens w:val="0"/>
      <w:bidi w:val="0"/>
      <w:spacing w:after="0" w:before="0" w:line="326" w:lineRule="auto"/>
      <w:ind w:left="1985" w:right="0" w:firstLine="0"/>
      <w:jc w:val="left"/>
      <w:outlineLvl w:val="9"/>
    </w:pPr>
    <w:rPr>
      <w:rFonts w:ascii="Cambria" w:cs="Arial Unicode MS" w:eastAsia="Arial Unicode MS" w:hAnsi="Cambria"/>
      <w:b w:val="1"/>
      <w:bCs w:val="1"/>
      <w:i w:val="0"/>
      <w:iCs w:val="0"/>
      <w:caps w:val="0"/>
      <w:smallCaps w:val="0"/>
      <w:strike w:val="0"/>
      <w:dstrike w:val="0"/>
      <w:outline w:val="0"/>
      <w:color w:val="0070c0"/>
      <w:spacing w:val="5"/>
      <w:kern w:val="28"/>
      <w:position w:val="0"/>
      <w:sz w:val="52"/>
      <w:szCs w:val="52"/>
      <w:u w:color="0070c0" w:val="none"/>
      <w:vertAlign w:val="baseline"/>
      <w:lang w:val="fr-FR"/>
    </w:rPr>
  </w:style>
  <w:style w:type="paragraph" w:styleId="Corps A">
    <w:name w:val="Corps A"/>
    <w:next w:val="Corps A"/>
    <w:pPr>
      <w:keepNext w:val="0"/>
      <w:keepLines w:val="0"/>
      <w:pageBreakBefore w:val="0"/>
      <w:widowControl w:val="1"/>
      <w:shd w:color="auto" w:fill="auto" w:val="clear"/>
      <w:suppressAutoHyphens w:val="0"/>
      <w:bidi w:val="0"/>
      <w:spacing w:after="240" w:before="0" w:line="240" w:lineRule="auto"/>
      <w:ind w:left="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vertAlign w:val="baseline"/>
      <w:lang w:val="fr-FR"/>
    </w:rPr>
  </w:style>
  <w:style w:type="character" w:styleId="Aucun">
    <w:name w:val="Aucun"/>
  </w:style>
  <w:style w:type="character" w:styleId="Hyperlink.0">
    <w:name w:val="Hyperlink.0"/>
    <w:basedOn w:val="Aucun"/>
    <w:next w:val="Hyperlink.0"/>
    <w:rPr>
      <w:rFonts w:ascii="PT Sans Narrow" w:cs="PT Sans Narrow" w:eastAsia="PT Sans Narrow" w:hAnsi="PT Sans Narrow"/>
      <w:color w:val="0689a9"/>
      <w:u w:color="0689a9" w:val="single"/>
    </w:rPr>
  </w:style>
  <w:style w:type="paragraph" w:styleId="footer">
    <w:name w:val="footer"/>
    <w:next w:val="footer"/>
    <w:pPr>
      <w:keepNext w:val="0"/>
      <w:keepLines w:val="0"/>
      <w:pageBreakBefore w:val="0"/>
      <w:widowControl w:val="1"/>
      <w:shd w:color="auto" w:fill="auto" w:val="clear"/>
      <w:tabs>
        <w:tab w:val="center" w:pos="4536"/>
        <w:tab w:val="right" w:pos="9072"/>
      </w:tabs>
      <w:suppressAutoHyphens w:val="0"/>
      <w:bidi w:val="0"/>
      <w:spacing w:after="0" w:before="0" w:line="240" w:lineRule="auto"/>
      <w:ind w:left="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vertAlign w:val="baseline"/>
      <w:lang w:val="fr-FR"/>
    </w:rPr>
  </w:style>
  <w:style w:type="paragraph" w:styleId="Corps B">
    <w:name w:val="Corps B"/>
    <w:next w:val="Corps B"/>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vertAlign w:val="baseline"/>
      <w:lang w:val="fr-F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xmlns:r="http://schemas.openxmlformats.org/officeDocument/2006/relationships" name="Thème Office">
  <a:themeElements>
    <a:clrScheme name="Thème Office">
      <a:dk1>
        <a:srgbClr val="000000"/>
      </a:dk1>
      <a:lt1>
        <a:srgbClr val="FFFFFF"/>
      </a:lt1>
      <a:dk2>
        <a:srgbClr val="A7A7A7"/>
      </a:dk2>
      <a:lt2>
        <a:srgbClr val="535353"/>
      </a:lt2>
      <a:accent1>
        <a:srgbClr val="023C52"/>
      </a:accent1>
      <a:accent2>
        <a:srgbClr val="E8C11C"/>
      </a:accent2>
      <a:accent3>
        <a:srgbClr val="0689A9"/>
      </a:accent3>
      <a:accent4>
        <a:srgbClr val="424242"/>
      </a:accent4>
      <a:accent5>
        <a:srgbClr val="01222E"/>
      </a:accent5>
      <a:accent6>
        <a:srgbClr val="826C10"/>
      </a:accent6>
      <a:hlink>
        <a:srgbClr val="0000FF"/>
      </a:hlink>
      <a:folHlink>
        <a:srgbClr val="FF00FF"/>
      </a:folHlink>
    </a:clrScheme>
    <a:fontScheme name="Thème Office">
      <a:majorFont>
        <a:latin typeface="Helvetica"/>
        <a:ea typeface="Helvetica"/>
        <a:cs typeface="Helvetica"/>
      </a:majorFont>
      <a:minorFont>
        <a:latin typeface="Helvetica"/>
        <a:ea typeface="Helvetica"/>
        <a:cs typeface="Helvetica"/>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RDWUBbQWUkxgYUVWRnHlycTiGQ==">CgMxLjA4AHIhMXd5cmxUVUFYTC1mNHFMdTlmWEdmVTJ4MWhLQWc5SFlH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